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75" w:rsidRPr="00367CEF" w:rsidRDefault="00EF6A75" w:rsidP="00EF6A75">
      <w:pPr>
        <w:jc w:val="right"/>
        <w:rPr>
          <w:b/>
          <w:bCs/>
          <w:i/>
          <w:sz w:val="24"/>
          <w:szCs w:val="24"/>
          <w:lang w:val="bg-BG"/>
        </w:rPr>
      </w:pPr>
      <w:r w:rsidRPr="00367CEF">
        <w:rPr>
          <w:b/>
          <w:bCs/>
          <w:i/>
          <w:sz w:val="24"/>
          <w:szCs w:val="24"/>
          <w:lang w:val="bg-BG"/>
        </w:rPr>
        <w:t>Образец 13</w:t>
      </w:r>
    </w:p>
    <w:p w:rsidR="00EF6A75" w:rsidRPr="00367CEF" w:rsidRDefault="00EF6A75" w:rsidP="00EF6A75">
      <w:pPr>
        <w:jc w:val="both"/>
        <w:rPr>
          <w:i/>
          <w:lang w:val="bg-BG"/>
        </w:rPr>
      </w:pPr>
    </w:p>
    <w:tbl>
      <w:tblPr>
        <w:tblW w:w="0" w:type="auto"/>
        <w:tblBorders>
          <w:bottom w:val="single" w:sz="4" w:space="0" w:color="auto"/>
          <w:insideH w:val="single" w:sz="4" w:space="0" w:color="auto"/>
        </w:tblBorders>
        <w:tblLook w:val="0000" w:firstRow="0" w:lastRow="0" w:firstColumn="0" w:lastColumn="0" w:noHBand="0" w:noVBand="0"/>
      </w:tblPr>
      <w:tblGrid>
        <w:gridCol w:w="3708"/>
        <w:gridCol w:w="4968"/>
      </w:tblGrid>
      <w:tr w:rsidR="00051891" w:rsidRPr="003300AE" w:rsidTr="00356D4B">
        <w:tc>
          <w:tcPr>
            <w:tcW w:w="3708" w:type="dxa"/>
            <w:tcBorders>
              <w:top w:val="nil"/>
              <w:left w:val="nil"/>
              <w:bottom w:val="single" w:sz="4" w:space="0" w:color="auto"/>
              <w:right w:val="nil"/>
            </w:tcBorders>
          </w:tcPr>
          <w:p w:rsidR="00051891" w:rsidRPr="003300AE" w:rsidRDefault="00051891" w:rsidP="00356D4B">
            <w:pPr>
              <w:pStyle w:val="a3"/>
              <w:jc w:val="left"/>
              <w:rPr>
                <w:b/>
                <w:bCs/>
                <w:sz w:val="22"/>
                <w:szCs w:val="22"/>
              </w:rPr>
            </w:pPr>
            <w:r w:rsidRPr="003300AE">
              <w:rPr>
                <w:b/>
                <w:bCs/>
                <w:sz w:val="22"/>
                <w:szCs w:val="22"/>
              </w:rPr>
              <w:t>Наименование на Участника:</w:t>
            </w:r>
          </w:p>
        </w:tc>
        <w:tc>
          <w:tcPr>
            <w:tcW w:w="4968" w:type="dxa"/>
            <w:tcBorders>
              <w:top w:val="nil"/>
              <w:left w:val="nil"/>
              <w:bottom w:val="single" w:sz="4" w:space="0" w:color="auto"/>
              <w:right w:val="nil"/>
            </w:tcBorders>
          </w:tcPr>
          <w:p w:rsidR="00051891" w:rsidRPr="003300AE" w:rsidRDefault="00051891" w:rsidP="00356D4B">
            <w:pPr>
              <w:pStyle w:val="a3"/>
              <w:ind w:left="252"/>
              <w:rPr>
                <w:i/>
                <w:iCs/>
                <w:sz w:val="22"/>
                <w:szCs w:val="22"/>
              </w:rPr>
            </w:pPr>
          </w:p>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jc w:val="left"/>
              <w:rPr>
                <w:b/>
                <w:bCs/>
                <w:sz w:val="22"/>
                <w:szCs w:val="22"/>
              </w:rPr>
            </w:pPr>
            <w:r w:rsidRPr="003300AE">
              <w:rPr>
                <w:b/>
                <w:bCs/>
                <w:sz w:val="22"/>
                <w:szCs w:val="22"/>
              </w:rPr>
              <w:t>Седалище по регистрация:</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jc w:val="left"/>
              <w:rPr>
                <w:b/>
                <w:bCs/>
                <w:sz w:val="22"/>
                <w:szCs w:val="22"/>
              </w:rPr>
            </w:pPr>
            <w:r w:rsidRPr="003300AE">
              <w:rPr>
                <w:b/>
                <w:bCs/>
                <w:sz w:val="22"/>
                <w:szCs w:val="22"/>
              </w:rPr>
              <w:t xml:space="preserve">BIC, IBAN: </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jc w:val="left"/>
              <w:rPr>
                <w:b/>
                <w:bCs/>
                <w:sz w:val="22"/>
                <w:szCs w:val="22"/>
              </w:rPr>
            </w:pPr>
            <w:r w:rsidRPr="003300AE">
              <w:rPr>
                <w:b/>
                <w:bCs/>
                <w:sz w:val="22"/>
                <w:szCs w:val="22"/>
              </w:rPr>
              <w:t>Булстат номер/EИК</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jc w:val="left"/>
              <w:rPr>
                <w:b/>
                <w:bCs/>
                <w:sz w:val="22"/>
                <w:szCs w:val="22"/>
              </w:rPr>
            </w:pPr>
            <w:r w:rsidRPr="003300AE">
              <w:rPr>
                <w:b/>
                <w:bCs/>
                <w:sz w:val="22"/>
                <w:szCs w:val="22"/>
              </w:rPr>
              <w:t>Точен адрес за кореспонденция:</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p w:rsidR="00051891" w:rsidRPr="003300AE" w:rsidRDefault="00051891" w:rsidP="00356D4B">
            <w:pPr>
              <w:pStyle w:val="a3"/>
              <w:ind w:left="252"/>
              <w:rPr>
                <w:i/>
                <w:iCs/>
                <w:sz w:val="22"/>
                <w:szCs w:val="22"/>
              </w:rPr>
            </w:pPr>
            <w:r w:rsidRPr="003300AE">
              <w:rPr>
                <w:i/>
                <w:iCs/>
                <w:sz w:val="22"/>
                <w:szCs w:val="22"/>
              </w:rPr>
              <w:t>(държава, град, пощенски код, улица, №)</w:t>
            </w: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rPr>
                <w:b/>
                <w:bCs/>
                <w:sz w:val="22"/>
                <w:szCs w:val="22"/>
              </w:rPr>
            </w:pPr>
            <w:r w:rsidRPr="003300AE">
              <w:rPr>
                <w:b/>
                <w:bCs/>
                <w:sz w:val="22"/>
                <w:szCs w:val="22"/>
              </w:rPr>
              <w:t>Телефонен номер:</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rPr>
                <w:b/>
                <w:bCs/>
                <w:sz w:val="22"/>
                <w:szCs w:val="22"/>
              </w:rPr>
            </w:pPr>
            <w:r w:rsidRPr="003300AE">
              <w:rPr>
                <w:b/>
                <w:bCs/>
                <w:sz w:val="22"/>
                <w:szCs w:val="22"/>
              </w:rPr>
              <w:t>Факс номер:</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rPr>
                <w:b/>
                <w:bCs/>
                <w:sz w:val="22"/>
                <w:szCs w:val="22"/>
              </w:rPr>
            </w:pPr>
            <w:r w:rsidRPr="003300AE">
              <w:rPr>
                <w:b/>
                <w:bCs/>
                <w:sz w:val="22"/>
                <w:szCs w:val="22"/>
              </w:rPr>
              <w:t>Лице за контакти:</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r w:rsidR="00051891" w:rsidRPr="003300AE" w:rsidTr="00356D4B">
        <w:tc>
          <w:tcPr>
            <w:tcW w:w="3708" w:type="dxa"/>
            <w:tcBorders>
              <w:top w:val="single" w:sz="4" w:space="0" w:color="auto"/>
              <w:left w:val="nil"/>
              <w:bottom w:val="single" w:sz="4" w:space="0" w:color="auto"/>
              <w:right w:val="nil"/>
            </w:tcBorders>
          </w:tcPr>
          <w:p w:rsidR="00051891" w:rsidRPr="003300AE" w:rsidRDefault="00051891" w:rsidP="00356D4B">
            <w:pPr>
              <w:pStyle w:val="a3"/>
              <w:rPr>
                <w:b/>
                <w:bCs/>
                <w:sz w:val="22"/>
                <w:szCs w:val="22"/>
              </w:rPr>
            </w:pPr>
            <w:r w:rsidRPr="003300AE">
              <w:rPr>
                <w:b/>
                <w:bCs/>
                <w:sz w:val="22"/>
                <w:szCs w:val="22"/>
              </w:rPr>
              <w:t xml:space="preserve">e </w:t>
            </w:r>
            <w:proofErr w:type="spellStart"/>
            <w:r w:rsidRPr="003300AE">
              <w:rPr>
                <w:b/>
                <w:bCs/>
                <w:sz w:val="22"/>
                <w:szCs w:val="22"/>
              </w:rPr>
              <w:t>mail</w:t>
            </w:r>
            <w:proofErr w:type="spellEnd"/>
            <w:r w:rsidRPr="003300AE">
              <w:rPr>
                <w:b/>
                <w:bCs/>
                <w:sz w:val="22"/>
                <w:szCs w:val="22"/>
              </w:rPr>
              <w:t>:</w:t>
            </w:r>
          </w:p>
        </w:tc>
        <w:tc>
          <w:tcPr>
            <w:tcW w:w="4968" w:type="dxa"/>
            <w:tcBorders>
              <w:top w:val="single" w:sz="4" w:space="0" w:color="auto"/>
              <w:left w:val="nil"/>
              <w:bottom w:val="single" w:sz="4" w:space="0" w:color="auto"/>
              <w:right w:val="nil"/>
            </w:tcBorders>
          </w:tcPr>
          <w:p w:rsidR="00051891" w:rsidRPr="003300AE" w:rsidRDefault="00051891" w:rsidP="00356D4B">
            <w:pPr>
              <w:pStyle w:val="a3"/>
              <w:ind w:left="252"/>
              <w:rPr>
                <w:i/>
                <w:iCs/>
                <w:sz w:val="22"/>
                <w:szCs w:val="22"/>
              </w:rPr>
            </w:pPr>
          </w:p>
        </w:tc>
      </w:tr>
    </w:tbl>
    <w:p w:rsidR="00051891" w:rsidRPr="003300AE" w:rsidRDefault="00051891" w:rsidP="00051891">
      <w:pPr>
        <w:pStyle w:val="a3"/>
        <w:rPr>
          <w:i/>
          <w:iCs/>
        </w:rPr>
      </w:pPr>
      <w:r w:rsidRPr="003300AE">
        <w:rPr>
          <w:i/>
          <w:iCs/>
        </w:rPr>
        <w:tab/>
      </w:r>
      <w:r w:rsidRPr="003300AE">
        <w:rPr>
          <w:i/>
          <w:iCs/>
        </w:rPr>
        <w:tab/>
      </w:r>
      <w:r w:rsidRPr="003300AE">
        <w:rPr>
          <w:i/>
          <w:iCs/>
        </w:rPr>
        <w:tab/>
      </w:r>
      <w:r w:rsidRPr="003300AE">
        <w:rPr>
          <w:i/>
          <w:iCs/>
        </w:rPr>
        <w:tab/>
      </w:r>
    </w:p>
    <w:p w:rsidR="00051891" w:rsidRPr="003300AE" w:rsidRDefault="00051891" w:rsidP="00051891">
      <w:pPr>
        <w:pStyle w:val="a3"/>
        <w:ind w:left="3600" w:firstLine="86"/>
        <w:outlineLvl w:val="0"/>
        <w:rPr>
          <w:rFonts w:ascii="Calibri" w:hAnsi="Calibri"/>
          <w:b/>
          <w:bCs/>
          <w:caps/>
          <w:sz w:val="22"/>
          <w:szCs w:val="22"/>
        </w:rPr>
      </w:pPr>
      <w:bookmarkStart w:id="0" w:name="_GoBack"/>
      <w:bookmarkEnd w:id="0"/>
    </w:p>
    <w:p w:rsidR="00051891" w:rsidRPr="003300AE" w:rsidRDefault="00051891" w:rsidP="00051891">
      <w:pPr>
        <w:keepNext/>
        <w:outlineLvl w:val="0"/>
        <w:rPr>
          <w:b/>
          <w:lang w:val="bg-BG"/>
        </w:rPr>
      </w:pPr>
      <w:r w:rsidRPr="003300AE">
        <w:rPr>
          <w:b/>
          <w:lang w:val="bg-BG"/>
        </w:rPr>
        <w:t>До</w:t>
      </w:r>
    </w:p>
    <w:p w:rsidR="00051891" w:rsidRPr="003300AE" w:rsidRDefault="00051891" w:rsidP="00051891">
      <w:pPr>
        <w:keepNext/>
        <w:outlineLvl w:val="0"/>
        <w:rPr>
          <w:b/>
          <w:lang w:val="bg-BG"/>
        </w:rPr>
      </w:pPr>
      <w:r w:rsidRPr="003300AE">
        <w:rPr>
          <w:b/>
          <w:lang w:val="bg-BG"/>
        </w:rPr>
        <w:t>Община Априлци</w:t>
      </w:r>
    </w:p>
    <w:p w:rsidR="00051891" w:rsidRPr="003300AE" w:rsidRDefault="00051891" w:rsidP="00051891">
      <w:pPr>
        <w:keepNext/>
        <w:outlineLvl w:val="0"/>
        <w:rPr>
          <w:b/>
          <w:lang w:val="bg-BG"/>
        </w:rPr>
      </w:pPr>
      <w:r w:rsidRPr="003300AE">
        <w:rPr>
          <w:b/>
          <w:lang w:val="bg-BG"/>
        </w:rPr>
        <w:t xml:space="preserve">5641 гр. Априлци,  </w:t>
      </w:r>
    </w:p>
    <w:p w:rsidR="00051891" w:rsidRPr="003300AE" w:rsidRDefault="00051891" w:rsidP="00051891">
      <w:pPr>
        <w:pStyle w:val="a3"/>
        <w:rPr>
          <w:b/>
          <w:bCs/>
        </w:rPr>
      </w:pPr>
      <w:r w:rsidRPr="003300AE">
        <w:rPr>
          <w:b/>
        </w:rPr>
        <w:t>ул. „Васил Левски” №109</w:t>
      </w:r>
    </w:p>
    <w:p w:rsidR="00051891" w:rsidRPr="003300AE" w:rsidRDefault="00051891" w:rsidP="00051891">
      <w:pPr>
        <w:pStyle w:val="a3"/>
        <w:jc w:val="center"/>
        <w:rPr>
          <w:b/>
          <w:bCs/>
        </w:rPr>
      </w:pPr>
    </w:p>
    <w:p w:rsidR="00051891" w:rsidRPr="003300AE" w:rsidRDefault="00051891" w:rsidP="00051891">
      <w:pPr>
        <w:jc w:val="center"/>
        <w:rPr>
          <w:b/>
          <w:caps/>
          <w:position w:val="8"/>
          <w:lang w:val="bg-BG"/>
        </w:rPr>
      </w:pPr>
      <w:r w:rsidRPr="003300AE">
        <w:rPr>
          <w:b/>
          <w:caps/>
          <w:position w:val="8"/>
          <w:lang w:val="bg-BG"/>
        </w:rPr>
        <w:t>ЦЕНОВA ОФЕРТА</w:t>
      </w:r>
    </w:p>
    <w:p w:rsidR="00051891" w:rsidRPr="003300AE" w:rsidRDefault="00051891" w:rsidP="00051891">
      <w:pPr>
        <w:jc w:val="center"/>
        <w:rPr>
          <w:b/>
          <w:caps/>
          <w:color w:val="000000"/>
          <w:position w:val="8"/>
          <w:lang w:val="bg-BG"/>
        </w:rPr>
      </w:pP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290"/>
      </w:tblGrid>
      <w:tr w:rsidR="00051891" w:rsidRPr="003300AE" w:rsidTr="00356D4B">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051891" w:rsidRPr="003300AE" w:rsidRDefault="00051891" w:rsidP="00356D4B">
            <w:pPr>
              <w:pStyle w:val="a3"/>
              <w:jc w:val="left"/>
              <w:rPr>
                <w:b/>
                <w:bCs/>
              </w:rPr>
            </w:pPr>
            <w:r w:rsidRPr="003300AE">
              <w:rPr>
                <w:b/>
                <w:bCs/>
              </w:rPr>
              <w:t>Наименование на поръчката:</w:t>
            </w:r>
          </w:p>
        </w:tc>
        <w:tc>
          <w:tcPr>
            <w:tcW w:w="6290" w:type="dxa"/>
            <w:tcBorders>
              <w:top w:val="single" w:sz="4" w:space="0" w:color="auto"/>
              <w:left w:val="single" w:sz="4" w:space="0" w:color="auto"/>
              <w:bottom w:val="single" w:sz="4" w:space="0" w:color="auto"/>
              <w:right w:val="single" w:sz="4" w:space="0" w:color="auto"/>
            </w:tcBorders>
            <w:shd w:val="clear" w:color="auto" w:fill="auto"/>
          </w:tcPr>
          <w:p w:rsidR="00051891" w:rsidRPr="00877888" w:rsidRDefault="00877888" w:rsidP="00356D4B">
            <w:pPr>
              <w:jc w:val="both"/>
              <w:rPr>
                <w:lang w:val="bg-BG"/>
              </w:rPr>
            </w:pPr>
            <w:bookmarkStart w:id="1" w:name="Text12"/>
            <w:bookmarkEnd w:id="1"/>
            <w:r w:rsidRPr="00877888">
              <w:rPr>
                <w:sz w:val="22"/>
                <w:szCs w:val="22"/>
                <w:lang w:val="bg-BG"/>
              </w:rPr>
              <w:t xml:space="preserve">„Строителен надзор на обект: “Изграждане на колоездачна пътека от кв.Острец до кв.Видима и създаване на </w:t>
            </w:r>
            <w:proofErr w:type="spellStart"/>
            <w:r w:rsidRPr="00877888">
              <w:rPr>
                <w:sz w:val="22"/>
                <w:szCs w:val="22"/>
                <w:lang w:val="bg-BG"/>
              </w:rPr>
              <w:t>посетителски</w:t>
            </w:r>
            <w:proofErr w:type="spellEnd"/>
            <w:r w:rsidRPr="00877888">
              <w:rPr>
                <w:sz w:val="22"/>
                <w:szCs w:val="22"/>
                <w:lang w:val="bg-BG"/>
              </w:rPr>
              <w:t xml:space="preserve"> демонстрационен център“; „Изграждане на </w:t>
            </w:r>
            <w:proofErr w:type="spellStart"/>
            <w:r w:rsidRPr="00877888">
              <w:rPr>
                <w:sz w:val="22"/>
                <w:szCs w:val="22"/>
                <w:lang w:val="bg-BG"/>
              </w:rPr>
              <w:t>хеликоптерна</w:t>
            </w:r>
            <w:proofErr w:type="spellEnd"/>
            <w:r w:rsidRPr="00877888">
              <w:rPr>
                <w:sz w:val="22"/>
                <w:szCs w:val="22"/>
                <w:lang w:val="bg-BG"/>
              </w:rPr>
              <w:t xml:space="preserve"> площадка на територията на Община Априлци за предотвратяване на пожари в общински горски фонд“”</w:t>
            </w:r>
          </w:p>
        </w:tc>
      </w:tr>
      <w:tr w:rsidR="00051891" w:rsidRPr="003300AE" w:rsidTr="00356D4B">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051891" w:rsidRPr="003300AE" w:rsidRDefault="00051891" w:rsidP="00356D4B">
            <w:pPr>
              <w:pStyle w:val="a3"/>
              <w:jc w:val="left"/>
              <w:rPr>
                <w:b/>
                <w:bCs/>
              </w:rPr>
            </w:pPr>
            <w:r w:rsidRPr="003300AE">
              <w:rPr>
                <w:b/>
                <w:bCs/>
              </w:rPr>
              <w:t>Обособена позиция №....</w:t>
            </w:r>
          </w:p>
        </w:tc>
        <w:tc>
          <w:tcPr>
            <w:tcW w:w="6290" w:type="dxa"/>
            <w:tcBorders>
              <w:top w:val="single" w:sz="4" w:space="0" w:color="auto"/>
              <w:left w:val="single" w:sz="4" w:space="0" w:color="auto"/>
              <w:bottom w:val="single" w:sz="4" w:space="0" w:color="auto"/>
              <w:right w:val="single" w:sz="4" w:space="0" w:color="auto"/>
            </w:tcBorders>
            <w:shd w:val="clear" w:color="auto" w:fill="auto"/>
          </w:tcPr>
          <w:p w:rsidR="00051891" w:rsidRPr="007276B6" w:rsidRDefault="00051891" w:rsidP="00356D4B">
            <w:pPr>
              <w:jc w:val="both"/>
              <w:rPr>
                <w:i/>
                <w:color w:val="FF0000"/>
                <w:lang w:val="bg-BG"/>
              </w:rPr>
            </w:pPr>
            <w:r w:rsidRPr="007276B6">
              <w:rPr>
                <w:i/>
                <w:color w:val="FF0000"/>
                <w:lang w:val="bg-BG"/>
              </w:rPr>
              <w:t>Изписва се наименованието на обособената позиция</w:t>
            </w:r>
          </w:p>
        </w:tc>
      </w:tr>
    </w:tbl>
    <w:p w:rsidR="00051891" w:rsidRPr="003300AE" w:rsidRDefault="00051891" w:rsidP="00051891">
      <w:pPr>
        <w:pStyle w:val="3"/>
        <w:ind w:firstLine="0"/>
        <w:rPr>
          <w:sz w:val="24"/>
          <w:szCs w:val="24"/>
          <w:lang w:val="bg-BG"/>
        </w:rPr>
      </w:pPr>
    </w:p>
    <w:p w:rsidR="00051891" w:rsidRPr="003300AE" w:rsidRDefault="00051891" w:rsidP="00051891">
      <w:pPr>
        <w:rPr>
          <w:b/>
          <w:bCs/>
          <w:lang w:val="bg-BG"/>
        </w:rPr>
      </w:pPr>
    </w:p>
    <w:p w:rsidR="00051891" w:rsidRPr="003300AE" w:rsidRDefault="00051891" w:rsidP="00051891">
      <w:pPr>
        <w:ind w:firstLine="851"/>
        <w:rPr>
          <w:b/>
          <w:bCs/>
          <w:lang w:val="bg-BG"/>
        </w:rPr>
      </w:pPr>
      <w:r>
        <w:rPr>
          <w:b/>
          <w:bCs/>
          <w:lang w:val="bg-BG"/>
        </w:rPr>
        <w:t xml:space="preserve"> </w:t>
      </w:r>
    </w:p>
    <w:p w:rsidR="00051891" w:rsidRPr="003300AE" w:rsidRDefault="00051891" w:rsidP="00051891">
      <w:pPr>
        <w:ind w:firstLine="851"/>
        <w:rPr>
          <w:b/>
          <w:bCs/>
          <w:lang w:val="bg-BG"/>
        </w:rPr>
      </w:pPr>
      <w:r w:rsidRPr="003300AE">
        <w:rPr>
          <w:b/>
          <w:bCs/>
          <w:lang w:val="bg-BG"/>
        </w:rPr>
        <w:t>УВАЖАЕМИ ДАМИ И ГОСПОДА,</w:t>
      </w:r>
    </w:p>
    <w:p w:rsidR="00EF6A75" w:rsidRDefault="00EF6A75" w:rsidP="00EF6A75">
      <w:pPr>
        <w:ind w:left="720" w:firstLine="720"/>
        <w:jc w:val="both"/>
        <w:rPr>
          <w:b/>
          <w:bCs/>
          <w:sz w:val="22"/>
          <w:szCs w:val="22"/>
          <w:lang w:val="bg-BG"/>
        </w:rPr>
      </w:pPr>
    </w:p>
    <w:p w:rsidR="00511D03" w:rsidRPr="00367CEF" w:rsidRDefault="00511D03" w:rsidP="00EF6A75">
      <w:pPr>
        <w:ind w:left="720" w:firstLine="720"/>
        <w:jc w:val="both"/>
        <w:rPr>
          <w:b/>
          <w:bCs/>
          <w:sz w:val="22"/>
          <w:szCs w:val="22"/>
          <w:lang w:val="bg-BG"/>
        </w:rPr>
      </w:pPr>
    </w:p>
    <w:p w:rsidR="00EF6A75" w:rsidRPr="00B053D8" w:rsidRDefault="00B053D8" w:rsidP="00EF6A75">
      <w:pPr>
        <w:jc w:val="both"/>
        <w:rPr>
          <w:bCs/>
          <w:iCs/>
          <w:sz w:val="22"/>
          <w:szCs w:val="22"/>
          <w:lang w:val="bg-BG"/>
        </w:rPr>
      </w:pPr>
      <w:r w:rsidRPr="00B053D8">
        <w:rPr>
          <w:bCs/>
          <w:iCs/>
          <w:sz w:val="22"/>
          <w:szCs w:val="22"/>
          <w:lang w:val="bg-BG"/>
        </w:rPr>
        <w:t>Във връзка обявената процедура за възлагане на горепосочената поръчка, Ви представяме нашето ценово предложение за сумата от ........................................................... лева, [словом], без ДДС</w:t>
      </w:r>
      <w:r>
        <w:rPr>
          <w:bCs/>
          <w:iCs/>
          <w:sz w:val="22"/>
          <w:szCs w:val="22"/>
          <w:lang w:val="bg-BG"/>
        </w:rPr>
        <w:t xml:space="preserve"> </w:t>
      </w:r>
      <w:r w:rsidRPr="00367CEF">
        <w:rPr>
          <w:sz w:val="24"/>
          <w:szCs w:val="24"/>
          <w:lang w:val="bg-BG"/>
        </w:rPr>
        <w:t>за осъществяване на строителен надзор</w:t>
      </w:r>
    </w:p>
    <w:p w:rsidR="00EF6A75" w:rsidRPr="00367CEF" w:rsidRDefault="00EF6A75" w:rsidP="00EF6A75">
      <w:pPr>
        <w:ind w:firstLine="720"/>
        <w:jc w:val="both"/>
        <w:rPr>
          <w:i/>
          <w:sz w:val="22"/>
          <w:szCs w:val="22"/>
          <w:lang w:val="bg-BG"/>
        </w:rPr>
      </w:pPr>
      <w:r w:rsidRPr="00367CEF">
        <w:rPr>
          <w:i/>
          <w:sz w:val="22"/>
          <w:szCs w:val="22"/>
          <w:lang w:val="bg-BG"/>
        </w:rPr>
        <w:tab/>
      </w:r>
      <w:r w:rsidRPr="00367CEF">
        <w:rPr>
          <w:i/>
          <w:sz w:val="22"/>
          <w:szCs w:val="22"/>
          <w:lang w:val="bg-BG"/>
        </w:rPr>
        <w:tab/>
        <w:t xml:space="preserve"> </w:t>
      </w:r>
      <w:r w:rsidRPr="00367CEF">
        <w:rPr>
          <w:i/>
          <w:sz w:val="22"/>
          <w:szCs w:val="22"/>
          <w:lang w:val="bg-BG"/>
        </w:rPr>
        <w:tab/>
      </w:r>
      <w:r w:rsidRPr="00367CEF">
        <w:rPr>
          <w:i/>
          <w:sz w:val="22"/>
          <w:szCs w:val="22"/>
          <w:lang w:val="bg-BG"/>
        </w:rPr>
        <w:tab/>
      </w:r>
      <w:r w:rsidRPr="00367CEF">
        <w:rPr>
          <w:i/>
          <w:sz w:val="22"/>
          <w:szCs w:val="22"/>
          <w:lang w:val="bg-BG"/>
        </w:rPr>
        <w:tab/>
      </w:r>
      <w:r w:rsidRPr="00367CEF">
        <w:rPr>
          <w:i/>
          <w:sz w:val="22"/>
          <w:szCs w:val="22"/>
          <w:lang w:val="bg-BG"/>
        </w:rPr>
        <w:tab/>
        <w:t xml:space="preserve"> </w:t>
      </w:r>
      <w:r w:rsidRPr="00367CEF">
        <w:rPr>
          <w:i/>
          <w:sz w:val="22"/>
          <w:szCs w:val="22"/>
          <w:lang w:val="bg-BG"/>
        </w:rPr>
        <w:tab/>
      </w:r>
      <w:r w:rsidRPr="00367CEF">
        <w:rPr>
          <w:i/>
          <w:sz w:val="22"/>
          <w:szCs w:val="22"/>
          <w:lang w:val="bg-BG"/>
        </w:rPr>
        <w:tab/>
      </w:r>
    </w:p>
    <w:p w:rsidR="00EF6A75" w:rsidRDefault="00EF6A75" w:rsidP="00B053D8">
      <w:pPr>
        <w:ind w:firstLine="708"/>
        <w:jc w:val="both"/>
        <w:rPr>
          <w:bCs/>
          <w:iCs/>
          <w:sz w:val="22"/>
          <w:szCs w:val="22"/>
          <w:lang w:val="bg-BG"/>
        </w:rPr>
      </w:pPr>
      <w:r w:rsidRPr="00367CEF">
        <w:rPr>
          <w:bCs/>
          <w:iCs/>
          <w:sz w:val="22"/>
          <w:szCs w:val="22"/>
          <w:lang w:val="bg-BG"/>
        </w:rPr>
        <w:t>Цената за изпълнение на договора е окончателна и не подлежи на увеличение, като посочената цена включва всички разходи по изпълнение на обекта на поръчката;</w:t>
      </w:r>
    </w:p>
    <w:p w:rsidR="00B053D8" w:rsidRPr="00367CEF" w:rsidRDefault="00B053D8" w:rsidP="00B053D8">
      <w:pPr>
        <w:ind w:firstLine="708"/>
        <w:jc w:val="both"/>
        <w:rPr>
          <w:bCs/>
          <w:iCs/>
          <w:sz w:val="22"/>
          <w:szCs w:val="22"/>
          <w:lang w:val="bg-BG"/>
        </w:rPr>
      </w:pPr>
    </w:p>
    <w:p w:rsidR="00EF6A75" w:rsidRPr="00367CEF" w:rsidRDefault="00EF6A75" w:rsidP="00B053D8">
      <w:pPr>
        <w:ind w:firstLine="708"/>
        <w:jc w:val="both"/>
        <w:rPr>
          <w:bCs/>
          <w:iCs/>
          <w:lang w:val="bg-BG"/>
        </w:rPr>
      </w:pPr>
      <w:r w:rsidRPr="00367CEF">
        <w:rPr>
          <w:bCs/>
          <w:iCs/>
          <w:sz w:val="22"/>
          <w:szCs w:val="22"/>
          <w:lang w:val="bg-BG"/>
        </w:rPr>
        <w:t>Плащането на Цената за изпълнение на договора се извършва при условията на договора за възлагане на обществена поръчка.</w:t>
      </w: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lang w:val="bg-BG"/>
        </w:rPr>
      </w:pPr>
    </w:p>
    <w:p w:rsidR="00EF6A75" w:rsidRPr="00367CEF" w:rsidRDefault="00EF6A75" w:rsidP="00EF6A75">
      <w:pPr>
        <w:ind w:firstLine="720"/>
        <w:jc w:val="both"/>
        <w:rPr>
          <w:bCs/>
          <w:iCs/>
          <w:sz w:val="22"/>
          <w:szCs w:val="22"/>
          <w:lang w:val="bg-BG"/>
        </w:rPr>
      </w:pPr>
    </w:p>
    <w:p w:rsidR="00EF6A75" w:rsidRPr="00367CEF" w:rsidRDefault="00EF6A75" w:rsidP="00EF6A75">
      <w:pPr>
        <w:shd w:val="clear" w:color="auto" w:fill="FFFFFF"/>
        <w:tabs>
          <w:tab w:val="left" w:pos="5731"/>
        </w:tabs>
        <w:ind w:right="-247"/>
        <w:rPr>
          <w:sz w:val="22"/>
          <w:szCs w:val="22"/>
          <w:lang w:val="bg-BG"/>
        </w:rPr>
      </w:pPr>
      <w:r w:rsidRPr="00367CEF">
        <w:rPr>
          <w:spacing w:val="-11"/>
          <w:sz w:val="22"/>
          <w:szCs w:val="22"/>
          <w:lang w:val="bg-BG"/>
        </w:rPr>
        <w:t>Дата: …………….201</w:t>
      </w:r>
      <w:r w:rsidR="00B053D8">
        <w:rPr>
          <w:spacing w:val="-11"/>
          <w:sz w:val="22"/>
          <w:szCs w:val="22"/>
          <w:lang w:val="bg-BG"/>
        </w:rPr>
        <w:t>4</w:t>
      </w:r>
      <w:r w:rsidRPr="00367CEF">
        <w:rPr>
          <w:spacing w:val="-11"/>
          <w:sz w:val="22"/>
          <w:szCs w:val="22"/>
          <w:lang w:val="bg-BG"/>
        </w:rPr>
        <w:t xml:space="preserve"> г.                                                                                </w:t>
      </w:r>
      <w:r w:rsidRPr="00367CEF">
        <w:rPr>
          <w:sz w:val="22"/>
          <w:szCs w:val="22"/>
          <w:lang w:val="bg-BG"/>
        </w:rPr>
        <w:t>Участник: .....................</w:t>
      </w:r>
      <w:r w:rsidRPr="00367CEF">
        <w:rPr>
          <w:spacing w:val="-16"/>
          <w:sz w:val="22"/>
          <w:szCs w:val="22"/>
          <w:lang w:val="bg-BG"/>
        </w:rPr>
        <w:t xml:space="preserve">: </w:t>
      </w:r>
    </w:p>
    <w:p w:rsidR="00EF6A75" w:rsidRPr="00367CEF" w:rsidRDefault="00EF6A75" w:rsidP="00EF6A75">
      <w:pPr>
        <w:shd w:val="clear" w:color="auto" w:fill="FFFFFF"/>
        <w:ind w:left="5760" w:right="-967" w:firstLine="720"/>
        <w:rPr>
          <w:sz w:val="22"/>
          <w:szCs w:val="22"/>
          <w:lang w:val="bg-BG"/>
        </w:rPr>
      </w:pPr>
      <w:r w:rsidRPr="00367CEF">
        <w:rPr>
          <w:spacing w:val="-5"/>
          <w:sz w:val="22"/>
          <w:szCs w:val="22"/>
          <w:lang w:val="bg-BG"/>
        </w:rPr>
        <w:t>/ подпис и печат /</w:t>
      </w:r>
    </w:p>
    <w:p w:rsidR="00485AC8" w:rsidRDefault="00485AC8"/>
    <w:sectPr w:rsidR="00485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75"/>
    <w:rsid w:val="00051891"/>
    <w:rsid w:val="001C2792"/>
    <w:rsid w:val="00485AC8"/>
    <w:rsid w:val="00511D03"/>
    <w:rsid w:val="00877888"/>
    <w:rsid w:val="008E287A"/>
    <w:rsid w:val="00B053D8"/>
    <w:rsid w:val="00EF6A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75"/>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
    <w:name w:val="Знак Char Char Знак Char Char Знак Char Char Знак Char Char Знак Char Char Знак Char Char Знак Char Char Знак Char Char Знак Char Char Знак Char Char Знак Char Char"/>
    <w:basedOn w:val="a"/>
    <w:rsid w:val="00EF6A75"/>
    <w:pPr>
      <w:tabs>
        <w:tab w:val="left" w:pos="709"/>
      </w:tabs>
    </w:pPr>
    <w:rPr>
      <w:rFonts w:ascii="Tahoma" w:hAnsi="Tahoma"/>
      <w:sz w:val="24"/>
      <w:szCs w:val="24"/>
      <w:lang w:val="pl-PL" w:eastAsia="pl-PL"/>
    </w:rPr>
  </w:style>
  <w:style w:type="paragraph" w:styleId="a3">
    <w:name w:val="Body Text"/>
    <w:basedOn w:val="a"/>
    <w:link w:val="a4"/>
    <w:rsid w:val="00051891"/>
    <w:pPr>
      <w:jc w:val="both"/>
    </w:pPr>
    <w:rPr>
      <w:sz w:val="24"/>
      <w:szCs w:val="24"/>
      <w:lang w:val="bg-BG" w:eastAsia="en-US"/>
    </w:rPr>
  </w:style>
  <w:style w:type="character" w:customStyle="1" w:styleId="a4">
    <w:name w:val="Основен текст Знак"/>
    <w:basedOn w:val="a0"/>
    <w:link w:val="a3"/>
    <w:rsid w:val="00051891"/>
    <w:rPr>
      <w:rFonts w:ascii="Times New Roman" w:eastAsia="Times New Roman" w:hAnsi="Times New Roman" w:cs="Times New Roman"/>
      <w:sz w:val="24"/>
      <w:szCs w:val="24"/>
    </w:rPr>
  </w:style>
  <w:style w:type="paragraph" w:styleId="3">
    <w:name w:val="Body Text Indent 3"/>
    <w:basedOn w:val="a"/>
    <w:link w:val="30"/>
    <w:rsid w:val="00051891"/>
    <w:pPr>
      <w:ind w:firstLine="851"/>
      <w:jc w:val="both"/>
    </w:pPr>
    <w:rPr>
      <w:sz w:val="26"/>
      <w:lang w:val="en-US" w:eastAsia="en-US"/>
    </w:rPr>
  </w:style>
  <w:style w:type="character" w:customStyle="1" w:styleId="30">
    <w:name w:val="Основен текст с отстъп 3 Знак"/>
    <w:basedOn w:val="a0"/>
    <w:link w:val="3"/>
    <w:rsid w:val="00051891"/>
    <w:rPr>
      <w:rFonts w:ascii="Times New Roman" w:eastAsia="Times New Roman" w:hAnsi="Times New Roman"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75"/>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
    <w:name w:val="Знак Char Char Знак Char Char Знак Char Char Знак Char Char Знак Char Char Знак Char Char Знак Char Char Знак Char Char Знак Char Char Знак Char Char Знак Char Char"/>
    <w:basedOn w:val="a"/>
    <w:rsid w:val="00EF6A75"/>
    <w:pPr>
      <w:tabs>
        <w:tab w:val="left" w:pos="709"/>
      </w:tabs>
    </w:pPr>
    <w:rPr>
      <w:rFonts w:ascii="Tahoma" w:hAnsi="Tahoma"/>
      <w:sz w:val="24"/>
      <w:szCs w:val="24"/>
      <w:lang w:val="pl-PL" w:eastAsia="pl-PL"/>
    </w:rPr>
  </w:style>
  <w:style w:type="paragraph" w:styleId="a3">
    <w:name w:val="Body Text"/>
    <w:basedOn w:val="a"/>
    <w:link w:val="a4"/>
    <w:rsid w:val="00051891"/>
    <w:pPr>
      <w:jc w:val="both"/>
    </w:pPr>
    <w:rPr>
      <w:sz w:val="24"/>
      <w:szCs w:val="24"/>
      <w:lang w:val="bg-BG" w:eastAsia="en-US"/>
    </w:rPr>
  </w:style>
  <w:style w:type="character" w:customStyle="1" w:styleId="a4">
    <w:name w:val="Основен текст Знак"/>
    <w:basedOn w:val="a0"/>
    <w:link w:val="a3"/>
    <w:rsid w:val="00051891"/>
    <w:rPr>
      <w:rFonts w:ascii="Times New Roman" w:eastAsia="Times New Roman" w:hAnsi="Times New Roman" w:cs="Times New Roman"/>
      <w:sz w:val="24"/>
      <w:szCs w:val="24"/>
    </w:rPr>
  </w:style>
  <w:style w:type="paragraph" w:styleId="3">
    <w:name w:val="Body Text Indent 3"/>
    <w:basedOn w:val="a"/>
    <w:link w:val="30"/>
    <w:rsid w:val="00051891"/>
    <w:pPr>
      <w:ind w:firstLine="851"/>
      <w:jc w:val="both"/>
    </w:pPr>
    <w:rPr>
      <w:sz w:val="26"/>
      <w:lang w:val="en-US" w:eastAsia="en-US"/>
    </w:rPr>
  </w:style>
  <w:style w:type="character" w:customStyle="1" w:styleId="30">
    <w:name w:val="Основен текст с отстъп 3 Знак"/>
    <w:basedOn w:val="a0"/>
    <w:link w:val="3"/>
    <w:rsid w:val="00051891"/>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1209</Characters>
  <Application>Microsoft Office Word</Application>
  <DocSecurity>0</DocSecurity>
  <Lines>10</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Стела Драганова</dc:creator>
  <cp:lastModifiedBy>Стела Драганова</cp:lastModifiedBy>
  <cp:revision>6</cp:revision>
  <dcterms:created xsi:type="dcterms:W3CDTF">2014-05-10T11:08:00Z</dcterms:created>
  <dcterms:modified xsi:type="dcterms:W3CDTF">2014-05-14T08:57:00Z</dcterms:modified>
</cp:coreProperties>
</file>