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54" w:rsidRPr="00B40993" w:rsidRDefault="00B55454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040D90" w:rsidRPr="00B40993" w:rsidTr="00040D90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040D90" w:rsidRPr="00B40993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</w:p>
          <w:p w:rsidR="00040D90" w:rsidRPr="00B40993" w:rsidRDefault="00B40993" w:rsidP="003C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срок на валидност на офертата</w:t>
            </w:r>
          </w:p>
        </w:tc>
      </w:tr>
      <w:tr w:rsidR="00B55454" w:rsidRPr="00B40993" w:rsidTr="00B55454">
        <w:trPr>
          <w:tblCellSpacing w:w="0" w:type="dxa"/>
        </w:trPr>
        <w:tc>
          <w:tcPr>
            <w:tcW w:w="9645" w:type="dxa"/>
            <w:shd w:val="clear" w:color="auto" w:fill="auto"/>
            <w:vAlign w:val="center"/>
          </w:tcPr>
          <w:p w:rsidR="00B55454" w:rsidRPr="00B40993" w:rsidRDefault="00B55454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040D90" w:rsidRPr="00B40993" w:rsidTr="00C202C0">
        <w:trPr>
          <w:tblCellSpacing w:w="0" w:type="dxa"/>
        </w:trPr>
        <w:tc>
          <w:tcPr>
            <w:tcW w:w="9645" w:type="dxa"/>
          </w:tcPr>
          <w:p w:rsidR="00040D90" w:rsidRPr="00B40993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Pr="00B40993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(трите имена)</w:t>
            </w:r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Pr="00B40993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B4099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Pr="00B40993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Pr="00B40993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B4099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Pr="00B40993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(длъжност)</w:t>
            </w:r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Pr="00B40993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B4099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Pr="00B40993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(наименование на подизпълнителя)</w:t>
            </w:r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Pr="00B40993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B4099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Pr="00B40993" w:rsidRDefault="00B40993" w:rsidP="009B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>участник в процедура публично състезание за възлагане на обществена поръчка с предмет:</w:t>
            </w:r>
            <w:r w:rsidRPr="00B40993">
              <w:rPr>
                <w:rFonts w:ascii="Times New Roman Bulgarian" w:hAnsi="Times New Roman Bulgarian" w:cs="Times New Roman Bulgarian"/>
                <w:b/>
                <w:bCs/>
                <w:spacing w:val="-1"/>
                <w:sz w:val="24"/>
                <w:szCs w:val="24"/>
              </w:rPr>
              <w:t>„</w:t>
            </w: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r w:rsidR="009B35B4"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Доставка на фабрично нов специализиран автомобил за събир</w:t>
            </w:r>
            <w:bookmarkStart w:id="1" w:name="_GoBack"/>
            <w:bookmarkEnd w:id="1"/>
            <w:r w:rsidR="009B35B4"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ане и транспортиране на отпадъци </w:t>
            </w:r>
            <w:r w:rsidRPr="00B40993">
              <w:rPr>
                <w:rFonts w:ascii="Times New Roman Bulgarian" w:hAnsi="Times New Roman Bulgarian" w:cs="Times New Roman Bulgarian"/>
                <w:spacing w:val="-1"/>
                <w:sz w:val="24"/>
                <w:szCs w:val="24"/>
              </w:rPr>
              <w:t>”</w:t>
            </w:r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  <w:p w:rsidR="00B40993" w:rsidRPr="00B40993" w:rsidRDefault="00B40993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  <w:p w:rsidR="00040D90" w:rsidRPr="00B40993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</w:tbl>
    <w:p w:rsidR="00B40993" w:rsidRPr="00B40993" w:rsidRDefault="00B40993" w:rsidP="00B40993">
      <w:pPr>
        <w:pStyle w:val="a6"/>
        <w:numPr>
          <w:ilvl w:val="0"/>
          <w:numId w:val="2"/>
        </w:numPr>
        <w:tabs>
          <w:tab w:val="left" w:pos="1276"/>
        </w:tabs>
        <w:ind w:right="42"/>
        <w:jc w:val="both"/>
        <w:rPr>
          <w:rFonts w:ascii="Times New Roman Bulgarian" w:eastAsia="Times New Roman" w:hAnsi="Times New Roman Bulgarian" w:cs="Times New Roman Bulgarian"/>
          <w:sz w:val="24"/>
          <w:szCs w:val="24"/>
        </w:rPr>
      </w:pPr>
      <w:r w:rsidRPr="00B40993">
        <w:rPr>
          <w:rFonts w:ascii="Times New Roman Bulgarian" w:hAnsi="Times New Roman Bulgarian" w:cs="Times New Roman Bulgarian"/>
          <w:sz w:val="24"/>
          <w:szCs w:val="24"/>
        </w:rPr>
        <w:t>Срокът на валидността на нашата оферта (включително Техническото предложение и Ценово предложение ) е</w:t>
      </w:r>
      <w:r w:rsidRPr="00B40993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3 месеца</w:t>
      </w:r>
      <w:r w:rsidRPr="00B40993">
        <w:rPr>
          <w:rFonts w:ascii="Times New Roman Bulgarian" w:hAnsi="Times New Roman Bulgarian" w:cs="Times New Roman Bulgarian"/>
          <w:sz w:val="24"/>
          <w:szCs w:val="24"/>
        </w:rPr>
        <w:t xml:space="preserve">, </w:t>
      </w:r>
      <w:r w:rsidRPr="00B40993">
        <w:rPr>
          <w:rFonts w:ascii="Times New Roman Bulgarian" w:hAnsi="Times New Roman Bulgarian" w:cs="Times New Roman Bulgarian"/>
          <w:color w:val="000000"/>
          <w:sz w:val="24"/>
          <w:szCs w:val="24"/>
          <w:lang w:eastAsia="nl-NL"/>
        </w:rPr>
        <w:t xml:space="preserve"> считано от датата, определена за краен срок за получаване на оферти.</w:t>
      </w:r>
      <w:r w:rsidRPr="00B40993">
        <w:rPr>
          <w:rFonts w:ascii="Times New Roman Bulgarian" w:hAnsi="Times New Roman Bulgarian" w:cs="Times New Roman Bulgarian"/>
          <w:i/>
          <w:iCs/>
          <w:sz w:val="24"/>
          <w:szCs w:val="24"/>
          <w:lang w:eastAsia="nl-NL"/>
        </w:rPr>
        <w:t xml:space="preserve"> </w:t>
      </w:r>
    </w:p>
    <w:p w:rsidR="00B40993" w:rsidRPr="00B40993" w:rsidRDefault="00B40993" w:rsidP="00B4099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</w:rPr>
      </w:pPr>
      <w:r w:rsidRPr="00B40993">
        <w:rPr>
          <w:rFonts w:ascii="Times New Roman Bulgarian" w:hAnsi="Times New Roman Bulgarian" w:cs="Times New Roman Bulgari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</w:t>
      </w:r>
      <w:r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B55454" w:rsidRPr="00B40993" w:rsidRDefault="00B55454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B55454" w:rsidRPr="00B40993" w:rsidRDefault="00B55454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830"/>
      </w:tblGrid>
      <w:tr w:rsidR="005A5727" w:rsidRPr="00B40993" w:rsidTr="009B2F35">
        <w:trPr>
          <w:tblCellSpacing w:w="0" w:type="dxa"/>
        </w:trPr>
        <w:tc>
          <w:tcPr>
            <w:tcW w:w="3119" w:type="dxa"/>
          </w:tcPr>
          <w:p w:rsidR="005A5727" w:rsidRPr="00B40993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5A5727" w:rsidRPr="00B40993" w:rsidRDefault="00893968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B4099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  <w:r w:rsidR="005A5727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B4099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B4099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B40993" w:rsidTr="009B2F35">
        <w:trPr>
          <w:tblCellSpacing w:w="0" w:type="dxa"/>
        </w:trPr>
        <w:tc>
          <w:tcPr>
            <w:tcW w:w="3119" w:type="dxa"/>
          </w:tcPr>
          <w:p w:rsidR="005A5727" w:rsidRPr="00B40993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B40993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B40993" w:rsidTr="009B2F35">
        <w:trPr>
          <w:tblCellSpacing w:w="0" w:type="dxa"/>
        </w:trPr>
        <w:tc>
          <w:tcPr>
            <w:tcW w:w="3119" w:type="dxa"/>
          </w:tcPr>
          <w:p w:rsidR="005A5727" w:rsidRPr="00B40993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5A5727" w:rsidRPr="00B40993" w:rsidRDefault="00893968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B4099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5A5727" w:rsidRPr="00B40993" w:rsidTr="009B2F35">
        <w:trPr>
          <w:tblCellSpacing w:w="0" w:type="dxa"/>
        </w:trPr>
        <w:tc>
          <w:tcPr>
            <w:tcW w:w="3119" w:type="dxa"/>
          </w:tcPr>
          <w:p w:rsidR="005A5727" w:rsidRPr="00B40993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B40993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B40993" w:rsidTr="009B2F35">
        <w:trPr>
          <w:tblCellSpacing w:w="0" w:type="dxa"/>
        </w:trPr>
        <w:tc>
          <w:tcPr>
            <w:tcW w:w="3119" w:type="dxa"/>
          </w:tcPr>
          <w:p w:rsidR="005A5727" w:rsidRPr="00B40993" w:rsidRDefault="005A5727" w:rsidP="005A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B40993" w:rsidRDefault="00893968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B4099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B40993" w:rsidRDefault="00040D90" w:rsidP="00B55454">
      <w:p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sectPr w:rsidR="00040D90" w:rsidRPr="00B40993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FA" w:rsidRDefault="00CB4FFA" w:rsidP="00CE7118">
      <w:pPr>
        <w:spacing w:after="0" w:line="240" w:lineRule="auto"/>
      </w:pPr>
      <w:r>
        <w:separator/>
      </w:r>
    </w:p>
  </w:endnote>
  <w:endnote w:type="continuationSeparator" w:id="0">
    <w:p w:rsidR="00CB4FFA" w:rsidRDefault="00CB4FFA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FA" w:rsidRDefault="00CB4FFA" w:rsidP="00CE7118">
      <w:pPr>
        <w:spacing w:after="0" w:line="240" w:lineRule="auto"/>
      </w:pPr>
      <w:r>
        <w:separator/>
      </w:r>
    </w:p>
  </w:footnote>
  <w:footnote w:type="continuationSeparator" w:id="0">
    <w:p w:rsidR="00CB4FFA" w:rsidRDefault="00CB4FFA" w:rsidP="00CE7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D09"/>
    <w:multiLevelType w:val="hybridMultilevel"/>
    <w:tmpl w:val="77EE6C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55C87"/>
    <w:multiLevelType w:val="hybridMultilevel"/>
    <w:tmpl w:val="0EF4156E"/>
    <w:lvl w:ilvl="0" w:tplc="4B2E78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90"/>
    <w:rsid w:val="0000639F"/>
    <w:rsid w:val="00030C0E"/>
    <w:rsid w:val="00040D90"/>
    <w:rsid w:val="000D5347"/>
    <w:rsid w:val="00135E61"/>
    <w:rsid w:val="001578B7"/>
    <w:rsid w:val="00205AAE"/>
    <w:rsid w:val="00216343"/>
    <w:rsid w:val="00233DD9"/>
    <w:rsid w:val="003A3521"/>
    <w:rsid w:val="003C5FD3"/>
    <w:rsid w:val="003D4C3D"/>
    <w:rsid w:val="00490673"/>
    <w:rsid w:val="004D0C23"/>
    <w:rsid w:val="00502EEF"/>
    <w:rsid w:val="00527024"/>
    <w:rsid w:val="00580FE0"/>
    <w:rsid w:val="005834C7"/>
    <w:rsid w:val="005A5727"/>
    <w:rsid w:val="005E0FC6"/>
    <w:rsid w:val="00670E32"/>
    <w:rsid w:val="007475D9"/>
    <w:rsid w:val="00767462"/>
    <w:rsid w:val="007847C3"/>
    <w:rsid w:val="007A1C2F"/>
    <w:rsid w:val="00893968"/>
    <w:rsid w:val="008D2111"/>
    <w:rsid w:val="00916ECF"/>
    <w:rsid w:val="00964B6B"/>
    <w:rsid w:val="009B35B4"/>
    <w:rsid w:val="009E172D"/>
    <w:rsid w:val="009E2305"/>
    <w:rsid w:val="009E7591"/>
    <w:rsid w:val="00A21FCA"/>
    <w:rsid w:val="00A743FC"/>
    <w:rsid w:val="00AA5434"/>
    <w:rsid w:val="00AF5836"/>
    <w:rsid w:val="00B40993"/>
    <w:rsid w:val="00B55454"/>
    <w:rsid w:val="00C202C0"/>
    <w:rsid w:val="00C26C33"/>
    <w:rsid w:val="00C940C3"/>
    <w:rsid w:val="00CB4FFA"/>
    <w:rsid w:val="00CE7118"/>
    <w:rsid w:val="00D215C7"/>
    <w:rsid w:val="00DC69BE"/>
    <w:rsid w:val="00EC0665"/>
    <w:rsid w:val="00F12B20"/>
    <w:rsid w:val="00F4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42AAD4-1758-4364-B540-C600098A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  <w:style w:type="paragraph" w:styleId="a6">
    <w:name w:val="List Paragraph"/>
    <w:basedOn w:val="a"/>
    <w:uiPriority w:val="34"/>
    <w:qFormat/>
    <w:rsid w:val="00B40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C12E-7614-4E57-9C0D-93919AFE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</cp:lastModifiedBy>
  <cp:revision>2</cp:revision>
  <dcterms:created xsi:type="dcterms:W3CDTF">2020-04-06T12:53:00Z</dcterms:created>
  <dcterms:modified xsi:type="dcterms:W3CDTF">2020-04-06T12:53:00Z</dcterms:modified>
</cp:coreProperties>
</file>