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03E8" w14:textId="77777777" w:rsidR="0094648A" w:rsidRDefault="0094648A" w:rsidP="0094648A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  <w:bookmarkStart w:id="0" w:name="_GoBack"/>
      <w:bookmarkEnd w:id="0"/>
    </w:p>
    <w:p w14:paraId="29A6C395" w14:textId="5B11A6FC" w:rsidR="0094648A" w:rsidRPr="00EF0DCB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val="bg-BG" w:eastAsia="bg-BG"/>
        </w:rPr>
      </w:pPr>
      <w:r w:rsidRPr="00EF0DCB">
        <w:rPr>
          <w:rFonts w:ascii="Times New Roman" w:eastAsia="Times New Roman" w:hAnsi="Times New Roman" w:cs="Times New Roman"/>
          <w:b/>
          <w:szCs w:val="24"/>
          <w:lang w:val="ru-RU" w:eastAsia="bg-BG"/>
        </w:rPr>
        <w:t xml:space="preserve">Образец № </w:t>
      </w:r>
      <w:r w:rsidR="000723B0">
        <w:rPr>
          <w:rFonts w:ascii="Times New Roman" w:eastAsia="Times New Roman" w:hAnsi="Times New Roman" w:cs="Times New Roman"/>
          <w:b/>
          <w:szCs w:val="24"/>
          <w:lang w:val="bg-BG" w:eastAsia="bg-BG"/>
        </w:rPr>
        <w:t>3</w:t>
      </w:r>
    </w:p>
    <w:p w14:paraId="7DA9FEF8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bg-BG"/>
        </w:rPr>
      </w:pPr>
    </w:p>
    <w:p w14:paraId="7DA77A1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bg-BG"/>
        </w:rPr>
      </w:pPr>
    </w:p>
    <w:p w14:paraId="1D04747E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39122514" w:rsidR="0094648A" w:rsidRPr="00144DF9" w:rsidRDefault="00EC7285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ОБЩИНА АПРИЛЦИ</w:t>
      </w:r>
    </w:p>
    <w:p w14:paraId="456E8B4D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1105228A" w14:textId="5B9D2748" w:rsidR="00EC7285" w:rsidRPr="00EC7285" w:rsidRDefault="0094648A" w:rsidP="00095B4B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  <w:r w:rsidR="00095B4B" w:rsidRPr="00095B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C7285" w:rsidRPr="00095B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Инженеринг за обект „</w:t>
      </w:r>
      <w:r w:rsidR="001614F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Реконструкция</w:t>
      </w:r>
      <w:r w:rsidR="00095B4B" w:rsidRPr="00095B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водопроводна мрежа на кв. Острец, гр. Априлци</w:t>
      </w:r>
      <w:r w:rsidR="00EC7285" w:rsidRPr="00095B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14:paraId="2E71C5E8" w14:textId="082535E1" w:rsidR="00B80418" w:rsidRPr="00B80418" w:rsidRDefault="00B80418" w:rsidP="00B80418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024235E4" w14:textId="1097A8B3" w:rsidR="0094648A" w:rsidRPr="00144DF9" w:rsidRDefault="000723B0" w:rsidP="000723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94648A"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411A2453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(наименование на участника</w:t>
      </w:r>
      <w:r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14:paraId="22F05C59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1384CA" w14:textId="77777777" w:rsidR="0094648A" w:rsidRPr="00144DF9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14:paraId="59DA3E01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8999B0" w14:textId="77777777" w:rsidR="0094648A" w:rsidRPr="00144DF9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14:paraId="4DD9A8F0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(трите имена)</w:t>
      </w:r>
    </w:p>
    <w:p w14:paraId="3232DB47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2EF55" w14:textId="77777777" w:rsidR="0094648A" w:rsidRPr="00144DF9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14:paraId="45748717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(на длъжност)</w:t>
      </w:r>
    </w:p>
    <w:p w14:paraId="226F56D2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14:paraId="24628B7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38DDBAD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B63D540" w14:textId="67F643D7" w:rsidR="0094648A" w:rsidRPr="00144DF9" w:rsidRDefault="0094648A" w:rsidP="00B80418">
      <w:pPr>
        <w:spacing w:line="256" w:lineRule="auto"/>
        <w:ind w:right="-517"/>
        <w:jc w:val="both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val="bg-BG" w:eastAsia="ko-KR"/>
        </w:rPr>
      </w:pPr>
      <w:r w:rsidRPr="00144D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Желая(ем) да участвам(е) в обществена поръчка с предмет:</w:t>
      </w:r>
      <w:r w:rsidR="00B80418" w:rsidRPr="00095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="00EC7285" w:rsidRPr="00EC72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„Инженеринг за обект „Цялостна реконструкция на вътрешна водопроводна мрежа на кв.Острец, гр.Априлци“</w:t>
      </w:r>
    </w:p>
    <w:p w14:paraId="7602DC9E" w14:textId="36F258DF" w:rsidR="0094648A" w:rsidRDefault="00F8334C" w:rsidP="00680872">
      <w:pPr>
        <w:widowControl w:val="0"/>
        <w:autoSpaceDE w:val="0"/>
        <w:autoSpaceDN w:val="0"/>
        <w:adjustRightInd w:val="0"/>
        <w:spacing w:afterLines="40" w:after="96" w:line="240" w:lineRule="auto"/>
        <w:ind w:right="-51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1.</w:t>
      </w:r>
      <w:r w:rsidR="00450475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П</w:t>
      </w:r>
      <w:r w:rsidR="002323C7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РЕДЛАГАНА </w:t>
      </w:r>
      <w:r w:rsidR="002323C7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ЦЕНА</w:t>
      </w:r>
      <w:r w:rsidR="00EC7285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ЗА ИЗПЪЛНЕНИЕ НА ДОГОВОРА</w:t>
      </w:r>
      <w:r w:rsidR="002323C7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0E786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В РАЗМЕР НА</w:t>
      </w:r>
      <w:r w:rsidR="0094648A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:</w:t>
      </w:r>
      <w:r w:rsidR="0094648A" w:rsidRPr="00056F0B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0D315E" w:rsidRPr="00680872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………………………………..</w:t>
      </w:r>
      <w:r w:rsidR="00680872" w:rsidRPr="00095B4B">
        <w:rPr>
          <w:rFonts w:ascii="Times New Roman" w:eastAsia="Batang" w:hAnsi="Times New Roman" w:cs="Times New Roman"/>
          <w:b/>
          <w:sz w:val="24"/>
          <w:szCs w:val="24"/>
          <w:lang w:val="ru-RU" w:eastAsia="ko-KR"/>
        </w:rPr>
        <w:t xml:space="preserve"> </w:t>
      </w:r>
      <w:r w:rsidR="00680872" w:rsidRPr="00680872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(словом: ………………..)</w:t>
      </w:r>
      <w:r w:rsidR="00680872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94648A" w:rsidRPr="00680872">
        <w:rPr>
          <w:rFonts w:ascii="Times New Roman" w:eastAsia="Batang" w:hAnsi="Times New Roman" w:cs="Times New Roman"/>
          <w:b/>
          <w:iCs/>
          <w:sz w:val="24"/>
          <w:szCs w:val="24"/>
          <w:lang w:val="bg-BG" w:eastAsia="ko-KR"/>
        </w:rPr>
        <w:t>лева без ДДС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,</w:t>
      </w:r>
      <w:r w:rsidR="0068087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EC7285" w:rsidRPr="00EC72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 w:eastAsia="ko-KR"/>
        </w:rPr>
        <w:t xml:space="preserve">и в размер на </w:t>
      </w:r>
      <w:r w:rsidR="00EC7285" w:rsidRPr="00EC7285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………………………………..</w:t>
      </w:r>
      <w:r w:rsidR="00EC7285" w:rsidRPr="00095B4B">
        <w:rPr>
          <w:rFonts w:ascii="Times New Roman" w:eastAsia="Batang" w:hAnsi="Times New Roman" w:cs="Times New Roman"/>
          <w:b/>
          <w:sz w:val="24"/>
          <w:szCs w:val="24"/>
          <w:lang w:val="ru-RU" w:eastAsia="ko-KR"/>
        </w:rPr>
        <w:t xml:space="preserve"> </w:t>
      </w:r>
      <w:r w:rsidR="00EC7285" w:rsidRPr="00EC7285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(словом: ………………..) </w:t>
      </w:r>
      <w:r w:rsidR="00EC7285" w:rsidRPr="00EC7285">
        <w:rPr>
          <w:rFonts w:ascii="Times New Roman" w:eastAsia="Batang" w:hAnsi="Times New Roman" w:cs="Times New Roman"/>
          <w:b/>
          <w:iCs/>
          <w:sz w:val="24"/>
          <w:szCs w:val="24"/>
          <w:lang w:val="bg-BG" w:eastAsia="ko-KR"/>
        </w:rPr>
        <w:t>лева с ДДС</w:t>
      </w:r>
      <w:r w:rsidR="00EC7285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,</w:t>
      </w:r>
      <w:r w:rsidR="00EC72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p w14:paraId="08633829" w14:textId="77777777" w:rsidR="00680872" w:rsidRPr="00056F0B" w:rsidRDefault="00680872" w:rsidP="00680872">
      <w:pPr>
        <w:widowControl w:val="0"/>
        <w:autoSpaceDE w:val="0"/>
        <w:autoSpaceDN w:val="0"/>
        <w:adjustRightInd w:val="0"/>
        <w:spacing w:afterLines="40" w:after="96" w:line="240" w:lineRule="auto"/>
        <w:ind w:right="-51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2126"/>
      </w:tblGrid>
      <w:tr w:rsidR="00EC7285" w:rsidRPr="00095B4B" w14:paraId="1372A3AF" w14:textId="34A4DF37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F0A8" w14:textId="77777777" w:rsidR="00EC7285" w:rsidRPr="00EC7285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EC7285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  <w:proofErr w:type="spellEnd"/>
            <w:r w:rsidRPr="00EC72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285">
              <w:rPr>
                <w:rFonts w:ascii="Times New Roman" w:hAnsi="Times New Roman" w:cs="Times New Roman"/>
                <w:b/>
                <w:bCs/>
                <w:color w:val="000000"/>
              </w:rPr>
              <w:t>дейност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1F1F" w14:textId="77777777" w:rsidR="00EC7285" w:rsidRPr="00095B4B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095B4B">
              <w:rPr>
                <w:rFonts w:ascii="Times New Roman" w:hAnsi="Times New Roman" w:cs="Times New Roman"/>
                <w:b/>
                <w:color w:val="000000"/>
                <w:lang w:val="ru-RU"/>
              </w:rPr>
              <w:t>Стойност</w:t>
            </w:r>
            <w:proofErr w:type="spellEnd"/>
            <w:r w:rsidRPr="00095B4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 лева без 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8CC" w14:textId="39769CFD" w:rsidR="00EC7285" w:rsidRPr="00095B4B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095B4B">
              <w:rPr>
                <w:rFonts w:ascii="Times New Roman" w:hAnsi="Times New Roman" w:cs="Times New Roman"/>
                <w:b/>
                <w:color w:val="000000"/>
                <w:lang w:val="ru-RU"/>
              </w:rPr>
              <w:t>Стойност</w:t>
            </w:r>
            <w:proofErr w:type="spellEnd"/>
            <w:r w:rsidRPr="00095B4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 лева </w:t>
            </w:r>
            <w:r>
              <w:rPr>
                <w:rFonts w:ascii="Times New Roman" w:hAnsi="Times New Roman" w:cs="Times New Roman"/>
                <w:b/>
                <w:color w:val="000000"/>
                <w:lang w:val="bg-BG"/>
              </w:rPr>
              <w:t>с</w:t>
            </w:r>
            <w:r w:rsidRPr="00095B4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ДДС</w:t>
            </w:r>
          </w:p>
        </w:tc>
      </w:tr>
      <w:tr w:rsidR="00EC7285" w:rsidRPr="00095B4B" w14:paraId="577623C9" w14:textId="02081F75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5A0" w14:textId="7EB86E30" w:rsidR="00EC7285" w:rsidRPr="00BB1E74" w:rsidRDefault="00EC7285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1.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Проектиране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съгласуване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Изграждане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част от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на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кв.Острец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обхват: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Русалийски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проход“,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Соколска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(от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центъра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кв. Острец до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разклона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Севлиево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-Габрово) и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ул.“Смолян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с обща </w:t>
            </w:r>
            <w:proofErr w:type="spellStart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BB1E74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11,5км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35AE" w14:textId="7920082A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AB6" w14:textId="77777777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EC7285" w:rsidRPr="00095B4B" w14:paraId="2C565E14" w14:textId="298F5C3B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C1C" w14:textId="019FE485" w:rsidR="00EC7285" w:rsidRPr="0072516C" w:rsidRDefault="00BB1E74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Проектиране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съгласуване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="001614FC">
              <w:rPr>
                <w:rFonts w:ascii="Times New Roman" w:hAnsi="Times New Roman" w:cs="Times New Roman"/>
                <w:color w:val="000000"/>
                <w:lang w:val="ru-RU"/>
              </w:rPr>
              <w:t>Реконструкция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до НВ „</w:t>
            </w:r>
            <w:proofErr w:type="spellStart"/>
            <w:proofErr w:type="gram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Събевци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“ в</w:t>
            </w:r>
            <w:proofErr w:type="gram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ПИ 52218.815.334, НВ “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Почивни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станции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Острец“в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ПИ 52218.811.378 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НВ“Ново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село“ в ПИ 52218.627.41 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изграждане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НВ „Острец“ в м.“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Боевци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 в ПИ 52218.853.59, с обща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4,0км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30F" w14:textId="5CE62BAB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22C" w14:textId="77777777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1E74" w:rsidRPr="00095B4B" w14:paraId="5F177D20" w14:textId="77777777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90" w14:textId="3C9E74D9" w:rsidR="00BB1E74" w:rsidRPr="00210A39" w:rsidRDefault="00BB1E74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Проектиране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>съгласуване</w:t>
            </w:r>
            <w:proofErr w:type="spellEnd"/>
            <w:r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</w:t>
            </w:r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="001614FC">
              <w:rPr>
                <w:rFonts w:ascii="Times New Roman" w:hAnsi="Times New Roman" w:cs="Times New Roman"/>
                <w:color w:val="000000"/>
                <w:lang w:val="ru-RU"/>
              </w:rPr>
              <w:t>Реконструкция</w:t>
            </w:r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кв. Острец по </w:t>
            </w:r>
            <w:proofErr w:type="spellStart"/>
            <w:proofErr w:type="gram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proofErr w:type="gram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Мара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Гидик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Ковашка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и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Събевска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с обща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6,5км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6F5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D61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1E74" w:rsidRPr="00095B4B" w14:paraId="132EC971" w14:textId="77777777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B38" w14:textId="5896FBA7" w:rsidR="00BB1E74" w:rsidRPr="00210A39" w:rsidRDefault="00BB1E74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Изпълнение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строително-монтажни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работи</w:t>
            </w:r>
            <w:proofErr w:type="spellEnd"/>
            <w:r w:rsidR="0072516C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="001614FC">
              <w:rPr>
                <w:rFonts w:ascii="Times New Roman" w:hAnsi="Times New Roman" w:cs="Times New Roman"/>
                <w:color w:val="000000"/>
                <w:lang w:val="ru-RU"/>
              </w:rPr>
              <w:t>Реконструкция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част от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на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кв.Острец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обхват: </w:t>
            </w:r>
            <w:proofErr w:type="spellStart"/>
            <w:proofErr w:type="gram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proofErr w:type="gram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Русалийски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проход“,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Соколска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(от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центъра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кв. Острец до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разклона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Севлиево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-Габрово) 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ул.“Смолян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с обща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11,5км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B1F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7DB2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1E74" w:rsidRPr="00095B4B" w14:paraId="4A5F61CA" w14:textId="77777777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CF5" w14:textId="63B1AC3D" w:rsidR="00BB1E74" w:rsidRPr="0072516C" w:rsidRDefault="00BB1E74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Изпълнение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строително-монтажни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работи</w:t>
            </w:r>
            <w:proofErr w:type="spellEnd"/>
            <w:r w:rsidR="007251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2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="001614FC">
              <w:rPr>
                <w:rFonts w:ascii="Times New Roman" w:hAnsi="Times New Roman" w:cs="Times New Roman"/>
                <w:color w:val="000000"/>
                <w:lang w:val="ru-RU"/>
              </w:rPr>
              <w:t>Реконструкция</w:t>
            </w:r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до НВ „</w:t>
            </w:r>
            <w:proofErr w:type="spellStart"/>
            <w:proofErr w:type="gram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Събевци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“ в</w:t>
            </w:r>
            <w:proofErr w:type="gram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ПИ 52218.815.334, НВ “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Почивни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станции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Острец“в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ПИ 52218.811.378 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НВ“Ново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село“ в ПИ 52218.627.41 и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изграждане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НВ „Острец“ в м.“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Боевци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 в ПИ 52218.853.59, с обща </w:t>
            </w:r>
            <w:proofErr w:type="spellStart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72516C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4,0км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E3B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55C" w14:textId="77777777" w:rsidR="00BB1E74" w:rsidRPr="00EC7285" w:rsidRDefault="00BB1E74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7285" w:rsidRPr="00095B4B" w14:paraId="266E425B" w14:textId="45100F44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E0C3" w14:textId="0005B7F7" w:rsidR="00EC7285" w:rsidRPr="00210A39" w:rsidRDefault="00BB1E74" w:rsidP="005D2EA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Изпълнение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строително-монтажни</w:t>
            </w:r>
            <w:proofErr w:type="spellEnd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95B4B">
              <w:rPr>
                <w:rFonts w:ascii="Times New Roman" w:hAnsi="Times New Roman" w:cs="Times New Roman"/>
                <w:color w:val="000000"/>
                <w:lang w:val="ru-RU"/>
              </w:rPr>
              <w:t>работи</w:t>
            </w:r>
            <w:proofErr w:type="spellEnd"/>
            <w:r w:rsid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етап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="001614FC">
              <w:rPr>
                <w:rFonts w:ascii="Times New Roman" w:hAnsi="Times New Roman" w:cs="Times New Roman"/>
                <w:color w:val="000000"/>
                <w:lang w:val="ru-RU"/>
              </w:rPr>
              <w:t>Реконструкция</w:t>
            </w:r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водопроводна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мрежа кв. Острец по </w:t>
            </w:r>
            <w:proofErr w:type="spellStart"/>
            <w:proofErr w:type="gram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proofErr w:type="gram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Мара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Гидик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Ковашка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 и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.“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Събевска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“, с обща </w:t>
            </w:r>
            <w:proofErr w:type="spellStart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>дължина</w:t>
            </w:r>
            <w:proofErr w:type="spellEnd"/>
            <w:r w:rsidR="00210A39" w:rsidRPr="00210A39">
              <w:rPr>
                <w:rFonts w:ascii="Times New Roman" w:hAnsi="Times New Roman" w:cs="Times New Roman"/>
                <w:color w:val="000000"/>
                <w:lang w:val="ru-RU"/>
              </w:rPr>
              <w:t xml:space="preserve"> 6,5км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54DB" w14:textId="05261511" w:rsidR="00EC7285" w:rsidRPr="00EC7285" w:rsidRDefault="00EC7285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DE1" w14:textId="77777777" w:rsidR="00EC7285" w:rsidRPr="00EC7285" w:rsidRDefault="00EC7285" w:rsidP="005D2EA6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7285" w:rsidRPr="0072516C" w14:paraId="46D91C0B" w14:textId="261DB2FA" w:rsidTr="00EC728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D01" w14:textId="77777777" w:rsidR="00EC7285" w:rsidRPr="0072516C" w:rsidRDefault="00EC7285" w:rsidP="005D2EA6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251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84C" w14:textId="77777777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7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A2C" w14:textId="4D9BB0C5" w:rsidR="00EC7285" w:rsidRPr="00EC7285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7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………….</w:t>
            </w:r>
          </w:p>
        </w:tc>
      </w:tr>
    </w:tbl>
    <w:p w14:paraId="3A92E039" w14:textId="4E264508" w:rsidR="002258B6" w:rsidRPr="00FB4282" w:rsidRDefault="002258B6" w:rsidP="002258B6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58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Забележка: Посочената обща стойност е изчислена на база на следните компоненти </w:t>
      </w:r>
      <w:r w:rsidRPr="002258B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B4282">
        <w:rPr>
          <w:rFonts w:ascii="Times New Roman" w:hAnsi="Times New Roman"/>
          <w:szCs w:val="24"/>
          <w:lang w:val="ru-RU"/>
        </w:rPr>
        <w:t>ценообразуването</w:t>
      </w:r>
      <w:proofErr w:type="spellEnd"/>
      <w:r w:rsidRPr="00FB4282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FB4282">
        <w:rPr>
          <w:rFonts w:ascii="Times New Roman" w:hAnsi="Times New Roman"/>
          <w:szCs w:val="24"/>
          <w:lang w:val="ru-RU"/>
        </w:rPr>
        <w:t>както</w:t>
      </w:r>
      <w:proofErr w:type="spellEnd"/>
      <w:r w:rsidRPr="00FB428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B4282">
        <w:rPr>
          <w:rFonts w:ascii="Times New Roman" w:hAnsi="Times New Roman"/>
          <w:szCs w:val="24"/>
          <w:lang w:val="ru-RU"/>
        </w:rPr>
        <w:t>следва</w:t>
      </w:r>
      <w:proofErr w:type="spellEnd"/>
      <w:r w:rsidRPr="00FB4282">
        <w:rPr>
          <w:rFonts w:ascii="Times New Roman" w:hAnsi="Times New Roman"/>
          <w:szCs w:val="24"/>
          <w:lang w:val="ru-RU"/>
        </w:rPr>
        <w:t>:</w:t>
      </w:r>
    </w:p>
    <w:p w14:paraId="2FB0D029" w14:textId="77777777" w:rsidR="002258B6" w:rsidRPr="00FB4282" w:rsidRDefault="002258B6" w:rsidP="002258B6">
      <w:pPr>
        <w:pStyle w:val="af2"/>
        <w:ind w:left="0"/>
        <w:rPr>
          <w:rFonts w:ascii="Times New Roman" w:hAnsi="Times New Roman"/>
          <w:szCs w:val="24"/>
        </w:rPr>
      </w:pPr>
      <w:r w:rsidRPr="00FB4282">
        <w:rPr>
          <w:rFonts w:ascii="Times New Roman" w:hAnsi="Times New Roman"/>
          <w:szCs w:val="24"/>
        </w:rPr>
        <w:t>- часова ставка</w:t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  <w:t>…………….лв./час</w:t>
      </w:r>
    </w:p>
    <w:p w14:paraId="2D2E8C7D" w14:textId="77777777" w:rsidR="002258B6" w:rsidRPr="00FB4282" w:rsidRDefault="002258B6" w:rsidP="002258B6">
      <w:pPr>
        <w:pStyle w:val="af2"/>
        <w:ind w:left="0"/>
        <w:rPr>
          <w:rFonts w:ascii="Times New Roman" w:hAnsi="Times New Roman"/>
          <w:szCs w:val="24"/>
        </w:rPr>
      </w:pPr>
      <w:r w:rsidRPr="00FB4282">
        <w:rPr>
          <w:rFonts w:ascii="Times New Roman" w:hAnsi="Times New Roman"/>
          <w:szCs w:val="24"/>
        </w:rPr>
        <w:t xml:space="preserve">- допълнителни разходи върху труд            </w:t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  <w:t>………………%</w:t>
      </w:r>
    </w:p>
    <w:p w14:paraId="6DD057D9" w14:textId="77777777" w:rsidR="002258B6" w:rsidRPr="00FB4282" w:rsidRDefault="002258B6" w:rsidP="002258B6">
      <w:pPr>
        <w:pStyle w:val="af2"/>
        <w:ind w:left="0"/>
        <w:rPr>
          <w:rFonts w:ascii="Times New Roman" w:hAnsi="Times New Roman"/>
          <w:szCs w:val="24"/>
        </w:rPr>
      </w:pPr>
      <w:r w:rsidRPr="00FB4282">
        <w:rPr>
          <w:rFonts w:ascii="Times New Roman" w:hAnsi="Times New Roman"/>
          <w:szCs w:val="24"/>
        </w:rPr>
        <w:t>- допълнителни разходи върху механизация</w:t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  <w:t>………………%</w:t>
      </w:r>
    </w:p>
    <w:p w14:paraId="6CC701C3" w14:textId="77777777" w:rsidR="002258B6" w:rsidRPr="00FB4282" w:rsidRDefault="002258B6" w:rsidP="002258B6">
      <w:pPr>
        <w:pStyle w:val="af2"/>
        <w:ind w:left="0"/>
        <w:rPr>
          <w:rFonts w:ascii="Times New Roman" w:hAnsi="Times New Roman"/>
          <w:szCs w:val="24"/>
        </w:rPr>
      </w:pPr>
      <w:r w:rsidRPr="00FB4282">
        <w:rPr>
          <w:rFonts w:ascii="Times New Roman" w:hAnsi="Times New Roman"/>
          <w:szCs w:val="24"/>
        </w:rPr>
        <w:t xml:space="preserve">- </w:t>
      </w:r>
      <w:proofErr w:type="spellStart"/>
      <w:r w:rsidRPr="00FB4282">
        <w:rPr>
          <w:rFonts w:ascii="Times New Roman" w:hAnsi="Times New Roman"/>
          <w:szCs w:val="24"/>
        </w:rPr>
        <w:t>доставно</w:t>
      </w:r>
      <w:proofErr w:type="spellEnd"/>
      <w:r w:rsidRPr="00FB4282">
        <w:rPr>
          <w:rFonts w:ascii="Times New Roman" w:hAnsi="Times New Roman"/>
          <w:szCs w:val="24"/>
        </w:rPr>
        <w:t>-складови разходи</w:t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  <w:t>………………%</w:t>
      </w:r>
    </w:p>
    <w:p w14:paraId="299B7F44" w14:textId="77777777" w:rsidR="002258B6" w:rsidRPr="00FB4282" w:rsidRDefault="002258B6" w:rsidP="002258B6">
      <w:pPr>
        <w:pStyle w:val="af2"/>
        <w:ind w:left="0"/>
        <w:rPr>
          <w:rFonts w:ascii="Times New Roman" w:hAnsi="Times New Roman"/>
          <w:szCs w:val="24"/>
          <w:lang w:val="ru-RU"/>
        </w:rPr>
      </w:pPr>
      <w:r w:rsidRPr="00FB4282">
        <w:rPr>
          <w:rFonts w:ascii="Times New Roman" w:hAnsi="Times New Roman"/>
          <w:szCs w:val="24"/>
        </w:rPr>
        <w:t>- печалба</w:t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</w:r>
      <w:r w:rsidRPr="00FB4282">
        <w:rPr>
          <w:rFonts w:ascii="Times New Roman" w:hAnsi="Times New Roman"/>
          <w:szCs w:val="24"/>
        </w:rPr>
        <w:tab/>
        <w:t xml:space="preserve">………………% </w:t>
      </w:r>
    </w:p>
    <w:p w14:paraId="360F853E" w14:textId="77777777" w:rsidR="00F81DD3" w:rsidRDefault="00F81DD3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9D52735" w14:textId="6903137D" w:rsidR="00450475" w:rsidRPr="00450475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504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</w:t>
      </w:r>
      <w:r w:rsidRPr="00450475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Pr="0045047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Потвърждавам, че Ц</w:t>
      </w:r>
      <w:r w:rsidRPr="004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ената за изпълнение на поръчката/ договора </w:t>
      </w:r>
      <w:r w:rsidRPr="00450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4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окончателна и не подлежи на увеличение, като същата е формирана на база </w:t>
      </w:r>
      <w:r w:rsidRPr="00450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разходи, свързани с </w:t>
      </w:r>
      <w:r w:rsidRPr="00450475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предмета на поръчката, включително, без ограничения, разходите, описани в документацията за обществената поръчка и приложенията й, както и разходи за всякакви други непредвидени обстоятелства.</w:t>
      </w:r>
    </w:p>
    <w:p w14:paraId="414DF3FF" w14:textId="77777777" w:rsidR="00450475" w:rsidRPr="00450475" w:rsidRDefault="00450475" w:rsidP="00450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0475">
        <w:rPr>
          <w:rFonts w:ascii="Times New Roman" w:eastAsia="Batang" w:hAnsi="Times New Roman" w:cs="Times New Roman"/>
          <w:b/>
          <w:sz w:val="24"/>
          <w:szCs w:val="24"/>
          <w:lang w:val="x-none"/>
        </w:rPr>
        <w:t>ІІІ</w:t>
      </w:r>
      <w:r w:rsidRPr="00450475">
        <w:rPr>
          <w:rFonts w:ascii="Times New Roman" w:eastAsia="Batang" w:hAnsi="Times New Roman" w:cs="Times New Roman"/>
          <w:b/>
          <w:sz w:val="24"/>
          <w:szCs w:val="24"/>
          <w:lang w:val="bg-BG" w:eastAsia="bg-BG"/>
        </w:rPr>
        <w:t>.</w:t>
      </w:r>
      <w:r w:rsidRPr="00450475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 </w:t>
      </w:r>
      <w:r w:rsidRPr="00450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сме съгласни заплащането на Цената за изпълнение на поръчката/ договора да се извършва при условията и по реда на проекта на договор, приложен към документацията за обществената поръчка.</w:t>
      </w:r>
    </w:p>
    <w:p w14:paraId="66964C02" w14:textId="77777777" w:rsidR="00450475" w:rsidRPr="00450475" w:rsidRDefault="00450475" w:rsidP="00450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50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І</w:t>
      </w:r>
      <w:r w:rsidRPr="004504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V. </w:t>
      </w:r>
      <w:r w:rsidRPr="004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Потвърждавам</w:t>
      </w:r>
      <w:r w:rsidRPr="004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че желаем да получим авансово предоставени средства </w:t>
      </w:r>
      <w:r w:rsidRPr="0045047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изпълнение на поръчката, в случай че бъдем избрани за изпълнител, при условията и по реда на проекта на договор, приложен към документацията за обществената поръчка.</w:t>
      </w:r>
    </w:p>
    <w:p w14:paraId="2EEEE8C8" w14:textId="77777777" w:rsidR="00450475" w:rsidRPr="00450475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14:paraId="1E650465" w14:textId="77777777" w:rsidR="00450475" w:rsidRPr="00450475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5047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При</w:t>
      </w:r>
      <w:r w:rsidRPr="004504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246651F6" w14:textId="77777777" w:rsidR="00450475" w:rsidRPr="00450475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6317D9" w14:textId="77777777" w:rsidR="00450475" w:rsidRPr="00450475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2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817"/>
      </w:tblGrid>
      <w:tr w:rsidR="00450475" w:rsidRPr="00450475" w14:paraId="13E5A72F" w14:textId="77777777" w:rsidTr="00450475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8C43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Дата 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DB86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450475" w:rsidRPr="00450475" w14:paraId="4C5C31FA" w14:textId="77777777" w:rsidTr="00450475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6128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2662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450475" w:rsidRPr="00450475" w14:paraId="6B618474" w14:textId="77777777" w:rsidTr="00450475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1C64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4504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7ABD045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4504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36C" w14:textId="77777777" w:rsidR="00450475" w:rsidRPr="00450475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5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4D93AABC" w14:textId="77777777" w:rsidR="00EF0DCB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7EDFB38C" w14:textId="77777777" w:rsidR="0094648A" w:rsidRPr="00EF0DCB" w:rsidRDefault="0094648A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B6497" w14:textId="17233766" w:rsidR="00EA666A" w:rsidRPr="00450475" w:rsidRDefault="00450475">
      <w:pPr>
        <w:rPr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sectPr w:rsidR="00EA666A" w:rsidRPr="00450475" w:rsidSect="0094648A">
      <w:headerReference w:type="default" r:id="rId7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02E9" w14:textId="77777777" w:rsidR="008E4421" w:rsidRDefault="008E4421" w:rsidP="0094648A">
      <w:pPr>
        <w:spacing w:after="0" w:line="240" w:lineRule="auto"/>
      </w:pPr>
      <w:r>
        <w:separator/>
      </w:r>
    </w:p>
  </w:endnote>
  <w:endnote w:type="continuationSeparator" w:id="0">
    <w:p w14:paraId="0FAA1B14" w14:textId="77777777" w:rsidR="008E4421" w:rsidRDefault="008E4421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60B9" w14:textId="77777777" w:rsidR="008E4421" w:rsidRDefault="008E4421" w:rsidP="0094648A">
      <w:pPr>
        <w:spacing w:after="0" w:line="240" w:lineRule="auto"/>
      </w:pPr>
      <w:r>
        <w:separator/>
      </w:r>
    </w:p>
  </w:footnote>
  <w:footnote w:type="continuationSeparator" w:id="0">
    <w:p w14:paraId="6D5375A4" w14:textId="77777777" w:rsidR="008E4421" w:rsidRDefault="008E4421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534A" w14:textId="0498C701" w:rsidR="007B1295" w:rsidRPr="007B1295" w:rsidRDefault="007B1295" w:rsidP="007B1295">
    <w:pPr>
      <w:pStyle w:val="a3"/>
      <w:rPr>
        <w:lang w:val="bg-BG"/>
      </w:rPr>
    </w:pPr>
    <w:r w:rsidRPr="007B1295">
      <w:rPr>
        <w:lang w:val="bg-BG"/>
      </w:rPr>
      <w:tab/>
    </w:r>
  </w:p>
  <w:p w14:paraId="63CF7370" w14:textId="239C8E88" w:rsidR="0094648A" w:rsidRDefault="0094648A" w:rsidP="00EC72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A56"/>
    <w:multiLevelType w:val="hybridMultilevel"/>
    <w:tmpl w:val="26AE25A2"/>
    <w:lvl w:ilvl="0" w:tplc="31AE6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C53192"/>
    <w:multiLevelType w:val="hybridMultilevel"/>
    <w:tmpl w:val="290AAD6E"/>
    <w:lvl w:ilvl="0" w:tplc="C2667E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A"/>
    <w:rsid w:val="00056F0B"/>
    <w:rsid w:val="000652B1"/>
    <w:rsid w:val="000723B0"/>
    <w:rsid w:val="0007594B"/>
    <w:rsid w:val="00095B4B"/>
    <w:rsid w:val="000A6662"/>
    <w:rsid w:val="000D315E"/>
    <w:rsid w:val="000E786C"/>
    <w:rsid w:val="00144DF9"/>
    <w:rsid w:val="001614FC"/>
    <w:rsid w:val="001642EE"/>
    <w:rsid w:val="00186B35"/>
    <w:rsid w:val="00210A39"/>
    <w:rsid w:val="002258B6"/>
    <w:rsid w:val="002323C7"/>
    <w:rsid w:val="00260E68"/>
    <w:rsid w:val="00266E9E"/>
    <w:rsid w:val="002C304B"/>
    <w:rsid w:val="00317C92"/>
    <w:rsid w:val="003F07C1"/>
    <w:rsid w:val="00450475"/>
    <w:rsid w:val="00536C06"/>
    <w:rsid w:val="00571D0C"/>
    <w:rsid w:val="00575F59"/>
    <w:rsid w:val="005846EA"/>
    <w:rsid w:val="005F2E35"/>
    <w:rsid w:val="005F4746"/>
    <w:rsid w:val="00653319"/>
    <w:rsid w:val="00680872"/>
    <w:rsid w:val="006952DE"/>
    <w:rsid w:val="006C3A06"/>
    <w:rsid w:val="0072516C"/>
    <w:rsid w:val="00742307"/>
    <w:rsid w:val="007662FF"/>
    <w:rsid w:val="007B1295"/>
    <w:rsid w:val="007F02C1"/>
    <w:rsid w:val="00802053"/>
    <w:rsid w:val="00803070"/>
    <w:rsid w:val="00830AE5"/>
    <w:rsid w:val="008906F8"/>
    <w:rsid w:val="008E4421"/>
    <w:rsid w:val="00932078"/>
    <w:rsid w:val="0094648A"/>
    <w:rsid w:val="00A7225C"/>
    <w:rsid w:val="00A905A1"/>
    <w:rsid w:val="00B80418"/>
    <w:rsid w:val="00BB1E74"/>
    <w:rsid w:val="00BD3410"/>
    <w:rsid w:val="00C21940"/>
    <w:rsid w:val="00C537A3"/>
    <w:rsid w:val="00CA3009"/>
    <w:rsid w:val="00CB026A"/>
    <w:rsid w:val="00CF68A3"/>
    <w:rsid w:val="00D34F96"/>
    <w:rsid w:val="00D370D7"/>
    <w:rsid w:val="00DA610A"/>
    <w:rsid w:val="00DA6AC5"/>
    <w:rsid w:val="00DF2075"/>
    <w:rsid w:val="00E0593E"/>
    <w:rsid w:val="00E33FC3"/>
    <w:rsid w:val="00E9363F"/>
    <w:rsid w:val="00E951D2"/>
    <w:rsid w:val="00EA666A"/>
    <w:rsid w:val="00EA68C6"/>
    <w:rsid w:val="00EB629A"/>
    <w:rsid w:val="00EC7285"/>
    <w:rsid w:val="00EE3BB9"/>
    <w:rsid w:val="00EF0DCB"/>
    <w:rsid w:val="00F300BD"/>
    <w:rsid w:val="00F81DD3"/>
    <w:rsid w:val="00F8334C"/>
    <w:rsid w:val="00F97BA6"/>
    <w:rsid w:val="00FA685C"/>
    <w:rsid w:val="00FB4282"/>
    <w:rsid w:val="00FE4BBC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0F0D7"/>
  <w15:docId w15:val="{87B718AE-4775-4F6D-899C-289D6AF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648A"/>
  </w:style>
  <w:style w:type="paragraph" w:styleId="a5">
    <w:name w:val="footer"/>
    <w:basedOn w:val="a"/>
    <w:link w:val="a6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648A"/>
  </w:style>
  <w:style w:type="character" w:styleId="a7">
    <w:name w:val="annotation reference"/>
    <w:basedOn w:val="a0"/>
    <w:uiPriority w:val="99"/>
    <w:unhideWhenUsed/>
    <w:rsid w:val="00653319"/>
    <w:rPr>
      <w:sz w:val="16"/>
      <w:szCs w:val="16"/>
    </w:rPr>
  </w:style>
  <w:style w:type="paragraph" w:styleId="a8">
    <w:name w:val="annotation text"/>
    <w:basedOn w:val="a"/>
    <w:link w:val="a9"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6533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3319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6533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53319"/>
    <w:pPr>
      <w:spacing w:after="0" w:line="240" w:lineRule="auto"/>
    </w:pPr>
  </w:style>
  <w:style w:type="table" w:styleId="af">
    <w:name w:val="Table Grid"/>
    <w:basedOn w:val="a1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Question,Гл точки,Normal bullet 2,List Paragraph2,List Paragraph1,ПАРАГРАФ"/>
    <w:basedOn w:val="a"/>
    <w:link w:val="af1"/>
    <w:uiPriority w:val="34"/>
    <w:qFormat/>
    <w:rsid w:val="006952DE"/>
    <w:pPr>
      <w:ind w:left="720"/>
      <w:contextualSpacing/>
    </w:pPr>
  </w:style>
  <w:style w:type="character" w:customStyle="1" w:styleId="af1">
    <w:name w:val="Списък на абзаци Знак"/>
    <w:aliases w:val="Question Знак,Гл точки Знак,Normal bullet 2 Знак,List Paragraph2 Знак,List Paragraph1 Знак,ПАРАГРАФ Знак"/>
    <w:link w:val="af0"/>
    <w:uiPriority w:val="34"/>
    <w:locked/>
    <w:rsid w:val="006952DE"/>
  </w:style>
  <w:style w:type="paragraph" w:styleId="af2">
    <w:name w:val="Body Text Indent"/>
    <w:basedOn w:val="a"/>
    <w:link w:val="af3"/>
    <w:rsid w:val="002258B6"/>
    <w:pPr>
      <w:spacing w:after="0" w:line="240" w:lineRule="auto"/>
      <w:ind w:left="720" w:firstLine="720"/>
      <w:jc w:val="both"/>
    </w:pPr>
    <w:rPr>
      <w:rFonts w:ascii="Tahoma" w:eastAsia="Times New Roman" w:hAnsi="Tahoma" w:cs="Times New Roman"/>
      <w:sz w:val="24"/>
      <w:szCs w:val="20"/>
      <w:lang w:val="x-none"/>
    </w:rPr>
  </w:style>
  <w:style w:type="character" w:customStyle="1" w:styleId="af3">
    <w:name w:val="Основен текст с отстъп Знак"/>
    <w:basedOn w:val="a0"/>
    <w:link w:val="af2"/>
    <w:rsid w:val="002258B6"/>
    <w:rPr>
      <w:rFonts w:ascii="Tahoma" w:eastAsia="Times New Roman" w:hAnsi="Tahoma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МАРКО</cp:lastModifiedBy>
  <cp:revision>3</cp:revision>
  <dcterms:created xsi:type="dcterms:W3CDTF">2020-06-11T09:10:00Z</dcterms:created>
  <dcterms:modified xsi:type="dcterms:W3CDTF">2020-06-11T11:15:00Z</dcterms:modified>
</cp:coreProperties>
</file>