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9"/>
        <w:gridCol w:w="4821"/>
      </w:tblGrid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………………….2017 г.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ОТ Д-Р МЛАДЕН МАКСИМОВ ПЕЛОВ</w:t>
      </w: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D269BA" w:rsidRPr="00945EF9" w:rsidRDefault="00D269BA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945EF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УВАЖАЕМИ ДАМИ И ГОСПОДА ОБЩИНСКИ СЪВЕТНИЦИ,</w:t>
      </w:r>
    </w:p>
    <w:p w:rsidR="00FD0B95" w:rsidRPr="00945EF9" w:rsidRDefault="00FD0B95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В Община Априлци постъпи Заявление вх.№ 536 от 10.05.2017 г. от Мария Иванова Попова – Председател на СДРУЖЕНИЕ "ТУРИСТИЧЕСКО ДРУЖЕСТВО КИТКАТА", ЕИК 176616985 с искане за безвъзмездно право на ползване на сграда с идентификатор 66771.501.418.2, във връзка с реализиране на проектно предложение за финансиране по Мярка 7.5. на ПРСР на МЗХ с наименование „Инвестиции за публично ползване в инфраструктура за отдих, туристическа информация и малка по мащаб туристическа инфраструктура на територията на с.Скандалото, община Априлци”.</w:t>
      </w:r>
    </w:p>
    <w:p w:rsidR="00FD0B95" w:rsidRPr="00945EF9" w:rsidRDefault="00FD0B95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 съвет – Априлци със свое Решение № 602 от Протокол № 70 / 30.07.2015 г. даде своето съгласие СДРУЖЕНИЕ "ТУРИСТИЧЕСКО ДРУЖЕСТВО КИТКАТА", самостоятелно да разработи, кандидатства и реализира горното проектно предложение.</w:t>
      </w:r>
    </w:p>
    <w:p w:rsidR="00141FE2" w:rsidRPr="00945EF9" w:rsidRDefault="00FD0B95" w:rsidP="00141FE2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Като подобект на инвестиционният проект се предвижда изграждане на </w:t>
      </w: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„Туристически информационен център /ТИЦ/”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Урегулиран поземлен имот XIV, кв.23, отреден "За обществено обслужване" по РЗП на село Скандалото, одобрен със Заповед № 373 от 27.10.2016 г. на Кмета на Община Априлци.</w:t>
      </w:r>
      <w:r w:rsidR="00141FE2" w:rsidRPr="00945EF9">
        <w:rPr>
          <w:noProof w:val="0"/>
        </w:rPr>
        <w:t xml:space="preserve"> 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Предвидено е центърът да се изгради чрез преустройство за информационна и експозиционна дейност на съществуващ първи етаж на общинска сграда</w:t>
      </w:r>
      <w:r w:rsidR="0038249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идентификатор 66771.501.418</w:t>
      </w:r>
      <w:r w:rsidR="00D1407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 както и изграждане на нов втори етаж за административна и експозиционна дейност</w:t>
      </w:r>
      <w:r w:rsidR="0038249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38249B" w:rsidRPr="00945EF9" w:rsidRDefault="00D14071" w:rsidP="00141FE2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Община Априлци видно от акт за общинска собственост № 161 / 10.03.2017 г. е съсобственик с РПК „Изток” в поземлен имот с идентификатор 66771.501.418.</w:t>
      </w:r>
    </w:p>
    <w:p w:rsidR="00FD0B95" w:rsidRPr="00945EF9" w:rsidRDefault="00FD0B95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Съгласно чл.183, ал.1, 2 и 3 от ЗУТ, за да бъде надстроена и преустроена съществуващата сграда с идентификатор 66771.501.418.2 е необходимо учредяване на право на строеж на Община Априлци</w:t>
      </w:r>
      <w:r w:rsidR="0039086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върху 78,05 кв.м. за </w:t>
      </w:r>
      <w:r w:rsidR="0039086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изграждане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9086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на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втори етаж, в поземлен имот с идентификатор 66771.501.418 от другият съсобственик РПК „Изток”.</w:t>
      </w:r>
    </w:p>
    <w:p w:rsidR="00FD0B95" w:rsidRPr="00945EF9" w:rsidRDefault="00B30032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>В тази връзка с</w:t>
      </w:r>
      <w:r w:rsidR="00390862"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писмо вх.№ </w:t>
      </w:r>
      <w:r w:rsidR="004264BE"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>1178</w:t>
      </w:r>
      <w:r w:rsidR="00390862"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4264BE"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>28.06.2017 г.,</w:t>
      </w:r>
      <w:r w:rsidR="00390862" w:rsidRPr="004264B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РПК „Изток” изрази желанието </w:t>
      </w:r>
      <w:r w:rsidR="00125FEE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си в полза на Община Априлци, да учреди безвъзмездно право на строеж върху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78,05 кв.м. за построяване на втория етаж на общинска сграда с идентификатор 66771.501.418.2, построена в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съсобствен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поземлен имот с идентификатор 66771.501.418, с Трайно предназначение на територията: Урбанизирана, с Начин на трайно ползване: Ниско застрояване (до 10 м) по действащите КККР на село Скандалото, община Априлци</w:t>
      </w:r>
      <w:r w:rsidR="00125FEE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30287A" w:rsidRPr="00945EF9" w:rsidRDefault="0030287A" w:rsidP="0030287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 xml:space="preserve">С Решение № 337 от Протокол № 46 от 25.03.2010 г. общинските имоти са обявени за публична общинска собственост, във връзка с ремонт и реконструкция на съществуващата сграда, за канцелария на кметски наместник в с.Скандалото. </w:t>
      </w:r>
      <w:r w:rsidR="00E8227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Проектът за реконструкция на сградата не се осъществи, кметският наместник продължи да се помещава в помещението в което служи и към настоящия момент.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През годините от 2010 г. до настоящият момент сградата не се използва като канцелария на кметски наместник </w:t>
      </w:r>
      <w:r w:rsidR="00E8227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на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с.Скандалото. </w:t>
      </w:r>
      <w:r w:rsidR="00E8227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Общинска администрация счита, че </w:t>
      </w:r>
      <w:r w:rsidR="00945EF9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мотите </w:t>
      </w:r>
      <w:r w:rsidR="00945EF9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не са придобили и  нямат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предназначението по чл.3, ал.2 от ЗОС, следователно следва да бъдат обявени за частна общинска собственост на основание чл.6, ал.1 от ЗОС.</w:t>
      </w:r>
    </w:p>
    <w:p w:rsidR="00AC043D" w:rsidRPr="00945EF9" w:rsidRDefault="00AC043D" w:rsidP="00281C1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да бъде реализирана инвестицията </w:t>
      </w:r>
      <w:r w:rsidR="00622F73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от СДРУЖЕНИЕ "ТУРИСТИЧЕСКО ДРУЖЕСТВО КИТКАТА"</w:t>
      </w:r>
      <w:r w:rsidR="00825185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е необходимо да се учреди на сдружението безвъзмездно право на ползване на сграда</w:t>
      </w:r>
      <w:r w:rsidR="0030287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с идентификатор 66771.501.418.2</w:t>
      </w:r>
      <w:r w:rsidR="00825185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CE34B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срок 10 г.</w:t>
      </w:r>
    </w:p>
    <w:p w:rsidR="00D269BA" w:rsidRPr="00945EF9" w:rsidRDefault="00D269BA" w:rsidP="003D204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ъв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тази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връзка, предлагам на Вашето внимание следния:</w:t>
      </w:r>
    </w:p>
    <w:p w:rsidR="00D269BA" w:rsidRPr="00945EF9" w:rsidRDefault="00D269BA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945EF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D269BA" w:rsidRPr="00945EF9" w:rsidRDefault="00D269BA" w:rsidP="00D269B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5E47E1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от З</w:t>
      </w:r>
      <w:r w:rsidR="003D204E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МСМА</w:t>
      </w: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C4718F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чл.6, ал.1, 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чл.34, ал.1</w:t>
      </w:r>
      <w:r w:rsidR="00C4718F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, чл.39, ал.4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ЗОС</w:t>
      </w:r>
      <w:r w:rsidR="00C4718F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C4718F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чл.40 от НРПУРОИ,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чл.183, ал.1</w:t>
      </w:r>
      <w:r w:rsidR="00C4718F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3</w:t>
      </w:r>
      <w:r w:rsidR="00DC6FFB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от ЗУТ</w:t>
      </w: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, Общинския съвет – Априлци</w:t>
      </w:r>
    </w:p>
    <w:p w:rsidR="00D269BA" w:rsidRPr="00945EF9" w:rsidRDefault="00D269BA" w:rsidP="00D269BA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рЕШИ:</w:t>
      </w:r>
    </w:p>
    <w:p w:rsidR="002A152D" w:rsidRPr="00945EF9" w:rsidRDefault="002A152D" w:rsidP="002A152D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Обявява за частна общинска собственост 524 кв.м. в идеални части от урегулиран поземлен имот XIV, кв.23, отреден "За обществено обслужване" по РЗП на село Скандалото, одобрен със Заповед № 373 от 27.10.2016 г. на Кмета на Община Априлци, представляващ поземлен имот с идентификатор 66771.501.418, с ТПТ “Урбанизирана”, с НТП “Терен на обществени сгради и центрове”, с площ от 899 кв.м., по действащата КККР на село Скандалото, община Априлци, област Ловеч, ведно с цялата, построена в този имот едноетажна,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полумасивна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сграда, построена през 1978 г., със ЗП 60 кв.м., с идентификатор № 66771.501.418.2.</w:t>
      </w:r>
    </w:p>
    <w:p w:rsidR="002A152D" w:rsidRPr="00945EF9" w:rsidRDefault="002A152D" w:rsidP="002A152D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Промяната в характера на собствеността да се отрази със съставяне на нов акт за частна общинска собственост, който да бъде вписан в СВ –Троян;</w:t>
      </w:r>
    </w:p>
    <w:p w:rsidR="009429DA" w:rsidRPr="00945EF9" w:rsidRDefault="009429DA" w:rsidP="009429D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Дава своето съгласие да бъде учред</w:t>
      </w:r>
      <w:r w:rsidR="002E5A28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ено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безвъзмездно право на строеж на Община Априлци от РПК „Изток”</w:t>
      </w:r>
      <w:r w:rsidR="0009797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върху 78,05 кв.м. за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по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строяване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на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втори етаж на сграда с идентификатор 66771.501.418.2 построена в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съсобствен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недвижим имот с идентификатор 66771.501.418 с Трайно предназначение на територията: Урбанизирана, с Начин на трайно ползване: Ниско застрояване (до 10 м) по действащите КККР на село Скандалото,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обшина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Априлци;</w:t>
      </w:r>
    </w:p>
    <w:p w:rsidR="009429DA" w:rsidRPr="00945EF9" w:rsidRDefault="009429DA" w:rsidP="009429D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Възлага на Кмета на Община Априлци да сключи договор в писмена форма за придобиване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безвъзмездно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право на строеж учредено от </w:t>
      </w:r>
      <w:r w:rsidRPr="00945EF9">
        <w:rPr>
          <w:rFonts w:ascii="Times New Roman Bulgarian" w:hAnsi="Times New Roman Bulgarian" w:cs="Times New Roman Bulgarian"/>
          <w:b/>
          <w:i/>
          <w:caps/>
          <w:noProof w:val="0"/>
          <w:sz w:val="24"/>
          <w:szCs w:val="24"/>
          <w:lang w:eastAsia="en-US"/>
        </w:rPr>
        <w:t>РАЙОННА ПОТРЕБИТЕЛНА КООПЕРАЦИЯ "ИЗТОК"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вписана в Търговския регистър при Агенцията по вписванията, ЕИК </w:t>
      </w:r>
      <w:r w:rsidRPr="00945EF9">
        <w:rPr>
          <w:rFonts w:ascii="Times New Roman Bulgarian" w:hAnsi="Times New Roman Bulgarian" w:cs="Times New Roman Bulgarian"/>
          <w:b/>
          <w:i/>
          <w:caps/>
          <w:noProof w:val="0"/>
          <w:sz w:val="24"/>
          <w:szCs w:val="24"/>
          <w:lang w:eastAsia="en-US"/>
        </w:rPr>
        <w:t>000274282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 със седалище и адрес на управление: Република България, Област Ловеч, Община Априлци, град Априлци – 5641, ул.”Търговска” № 2.</w:t>
      </w:r>
    </w:p>
    <w:p w:rsidR="0037435B" w:rsidRPr="00945EF9" w:rsidRDefault="009429DA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Д</w:t>
      </w:r>
      <w:r w:rsidR="0037435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а бъде учред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="0037435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но безвъзмездно право на </w:t>
      </w:r>
      <w:r w:rsidR="000040C9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ползване за срок от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10</w:t>
      </w:r>
      <w:r w:rsidR="000040C9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СДРУЖЕНИЕ "ТУРИСТИЧЕСКО ДРУЖЕСТВО КИТКАТА", ЕИК 176616985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със седалище и адрес на управление с.Скандалото, ул.”Главна” № 64, управлявано от Мария Иванова Попова </w:t>
      </w:r>
      <w:r w:rsidR="00C1050E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–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Председател</w:t>
      </w:r>
      <w:r w:rsidR="00C4718F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C1050E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A4D1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едноетажна, </w:t>
      </w:r>
      <w:proofErr w:type="spellStart"/>
      <w:r w:rsidR="00AA4D1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полумасивна</w:t>
      </w:r>
      <w:proofErr w:type="spellEnd"/>
      <w:r w:rsidR="00AA4D1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сграда, построена през 1978 г., със ЗП 60 кв.м., с идентификатор № 66771.501.418.2</w:t>
      </w:r>
      <w:r w:rsidR="0031235F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1974E0" w:rsidRPr="00945EF9" w:rsidRDefault="001974E0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 xml:space="preserve">Възлага на Кмета на Община Априлци да 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издаде заповед и сключи договор за учредяване безвъзмездно право на ползване за срок от </w:t>
      </w:r>
      <w:r w:rsidR="00AA4D1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10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СДРУЖЕНИЕ "ТУРИСТИЧЕСКО ДРУЖЕСТВО КИТКАТА", ЕИК 176616985</w:t>
      </w:r>
      <w:r w:rsidR="002E5A28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2E5A28" w:rsidRPr="00945EF9" w:rsidRDefault="002E5A28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Дава своето съгласие СДРУЖЕНИЕ "ТУРИСТИЧЕСКО ДРУЖЕСТВО КИТКАТА", да реализира учреденото право на строеж по одобрен инвестиционен проект, за негова сметка и в ползва на Община Априлци.</w:t>
      </w:r>
    </w:p>
    <w:p w:rsidR="00D269BA" w:rsidRPr="00945EF9" w:rsidRDefault="00D269BA" w:rsidP="00D269BA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9D4B8F" w:rsidRDefault="009D4B8F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на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Заявление вх.№ 536 от 10.05.2017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г.;</w:t>
      </w:r>
    </w:p>
    <w:p w:rsidR="00D269BA" w:rsidRPr="00945EF9" w:rsidRDefault="004062AD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Копие на част Архитектурна от изготвен технически проект – 5 стр.</w:t>
      </w:r>
      <w:r w:rsidR="00D269B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;.</w:t>
      </w:r>
    </w:p>
    <w:p w:rsidR="0031235F" w:rsidRPr="00945EF9" w:rsidRDefault="0031235F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Копие на с</w:t>
      </w:r>
      <w:r w:rsidR="005E47E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кица на поземлен имот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r w:rsidR="005E47E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идентификатор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66771.501.418</w:t>
      </w:r>
      <w:r w:rsidR="005E47E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5E47E1" w:rsidRDefault="0031235F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Копие на АОС № 161 / 10.03.2017 г.</w:t>
      </w:r>
      <w:r w:rsid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9D4B8F" w:rsidRPr="00945EF9" w:rsidRDefault="009D4B8F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на писмо вх.№ </w:t>
      </w:r>
      <w:r w:rsidR="004264BE">
        <w:rPr>
          <w:rFonts w:ascii="Times New Roman Bulgarian" w:hAnsi="Times New Roman Bulgarian" w:cs="Times New Roman Bulgarian"/>
          <w:noProof w:val="0"/>
          <w:sz w:val="24"/>
          <w:szCs w:val="24"/>
        </w:rPr>
        <w:t>1178 / 28.06.2017 г.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4264BE">
        <w:rPr>
          <w:rFonts w:ascii="Times New Roman Bulgarian" w:hAnsi="Times New Roman Bulgarian" w:cs="Times New Roman Bulgarian"/>
          <w:noProof w:val="0"/>
          <w:sz w:val="24"/>
          <w:szCs w:val="24"/>
        </w:rPr>
        <w:t>от РПК „Изток”.</w:t>
      </w:r>
    </w:p>
    <w:p w:rsidR="005E47E1" w:rsidRPr="00945EF9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35CA1" w:rsidRPr="00945EF9" w:rsidRDefault="00835CA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57DF4" w:rsidRPr="00945EF9" w:rsidRDefault="00B57DF4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945EF9" w:rsidRDefault="00D269BA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945EF9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945EF9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945EF9" w:rsidRDefault="00D269BA" w:rsidP="00D269B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8E4505" w:rsidRPr="00945EF9" w:rsidRDefault="00D269BA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8E4505" w:rsidRPr="00945EF9" w:rsidSect="009D4B8F">
      <w:footnotePr>
        <w:numRestart w:val="eachPage"/>
      </w:footnotePr>
      <w:endnotePr>
        <w:numFmt w:val="decimal"/>
        <w:numStart w:val="0"/>
      </w:endnotePr>
      <w:pgSz w:w="12240" w:h="15840"/>
      <w:pgMar w:top="1418" w:right="1418" w:bottom="1418" w:left="1418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687"/>
    <w:multiLevelType w:val="hybridMultilevel"/>
    <w:tmpl w:val="3562385E"/>
    <w:lvl w:ilvl="0" w:tplc="902A18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3F66"/>
    <w:multiLevelType w:val="hybridMultilevel"/>
    <w:tmpl w:val="E6FCD7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D269BA"/>
    <w:rsid w:val="000040C9"/>
    <w:rsid w:val="00010FC4"/>
    <w:rsid w:val="000137CA"/>
    <w:rsid w:val="0005683B"/>
    <w:rsid w:val="00097972"/>
    <w:rsid w:val="00125FEE"/>
    <w:rsid w:val="001400F5"/>
    <w:rsid w:val="00141FE2"/>
    <w:rsid w:val="00167883"/>
    <w:rsid w:val="001974E0"/>
    <w:rsid w:val="001F4E58"/>
    <w:rsid w:val="001F5932"/>
    <w:rsid w:val="00247879"/>
    <w:rsid w:val="00253710"/>
    <w:rsid w:val="002553F9"/>
    <w:rsid w:val="002765A0"/>
    <w:rsid w:val="00281C1B"/>
    <w:rsid w:val="00286899"/>
    <w:rsid w:val="002A152D"/>
    <w:rsid w:val="002A40A5"/>
    <w:rsid w:val="002A60A7"/>
    <w:rsid w:val="002E31AA"/>
    <w:rsid w:val="002E5A28"/>
    <w:rsid w:val="0030287A"/>
    <w:rsid w:val="0031235F"/>
    <w:rsid w:val="003259EF"/>
    <w:rsid w:val="00352A2B"/>
    <w:rsid w:val="0037435B"/>
    <w:rsid w:val="0038249B"/>
    <w:rsid w:val="00390862"/>
    <w:rsid w:val="00390EB9"/>
    <w:rsid w:val="003A14EC"/>
    <w:rsid w:val="003D204E"/>
    <w:rsid w:val="004062AD"/>
    <w:rsid w:val="004264BE"/>
    <w:rsid w:val="00456809"/>
    <w:rsid w:val="00504BB1"/>
    <w:rsid w:val="005A5744"/>
    <w:rsid w:val="005E14D5"/>
    <w:rsid w:val="005E47E1"/>
    <w:rsid w:val="005E5F96"/>
    <w:rsid w:val="00622F73"/>
    <w:rsid w:val="00655AF6"/>
    <w:rsid w:val="00722E45"/>
    <w:rsid w:val="007278C3"/>
    <w:rsid w:val="00761BDE"/>
    <w:rsid w:val="00770751"/>
    <w:rsid w:val="007C4A13"/>
    <w:rsid w:val="008000A2"/>
    <w:rsid w:val="00825185"/>
    <w:rsid w:val="00835CA1"/>
    <w:rsid w:val="00890543"/>
    <w:rsid w:val="008E4505"/>
    <w:rsid w:val="0091023D"/>
    <w:rsid w:val="009429DA"/>
    <w:rsid w:val="00945EF9"/>
    <w:rsid w:val="00950259"/>
    <w:rsid w:val="00983E2D"/>
    <w:rsid w:val="009D4B8F"/>
    <w:rsid w:val="00A447D7"/>
    <w:rsid w:val="00A46F5D"/>
    <w:rsid w:val="00A55522"/>
    <w:rsid w:val="00AA4D1B"/>
    <w:rsid w:val="00AC043D"/>
    <w:rsid w:val="00AC18A0"/>
    <w:rsid w:val="00AD6E5B"/>
    <w:rsid w:val="00B21CC1"/>
    <w:rsid w:val="00B30032"/>
    <w:rsid w:val="00B57DF4"/>
    <w:rsid w:val="00B64974"/>
    <w:rsid w:val="00BD31E3"/>
    <w:rsid w:val="00C02816"/>
    <w:rsid w:val="00C1050E"/>
    <w:rsid w:val="00C12504"/>
    <w:rsid w:val="00C32728"/>
    <w:rsid w:val="00C353F5"/>
    <w:rsid w:val="00C4718F"/>
    <w:rsid w:val="00C62BD8"/>
    <w:rsid w:val="00C9513A"/>
    <w:rsid w:val="00CA4101"/>
    <w:rsid w:val="00CB6685"/>
    <w:rsid w:val="00CE34BA"/>
    <w:rsid w:val="00CF7705"/>
    <w:rsid w:val="00D14071"/>
    <w:rsid w:val="00D269BA"/>
    <w:rsid w:val="00DB64FD"/>
    <w:rsid w:val="00DC6FFB"/>
    <w:rsid w:val="00DC7ABE"/>
    <w:rsid w:val="00E245D0"/>
    <w:rsid w:val="00E8227B"/>
    <w:rsid w:val="00E833DF"/>
    <w:rsid w:val="00ED25A2"/>
    <w:rsid w:val="00F342D5"/>
    <w:rsid w:val="00F66FFB"/>
    <w:rsid w:val="00FA1B69"/>
    <w:rsid w:val="00FB4514"/>
    <w:rsid w:val="00FD0B95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A"/>
    <w:pPr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D269BA"/>
    <w:pPr>
      <w:widowControl w:val="0"/>
      <w:spacing w:after="0"/>
    </w:pPr>
    <w:rPr>
      <w:rFonts w:ascii="Timok" w:hAnsi="Timok"/>
      <w:noProof w:val="0"/>
      <w:sz w:val="28"/>
      <w:lang w:val="en-US" w:eastAsia="en-US"/>
    </w:rPr>
  </w:style>
  <w:style w:type="paragraph" w:styleId="a4">
    <w:name w:val="Body Text Indent"/>
    <w:basedOn w:val="a"/>
    <w:link w:val="a5"/>
    <w:rsid w:val="00D269BA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3">
    <w:name w:val="Body Text"/>
    <w:basedOn w:val="a"/>
    <w:link w:val="a6"/>
    <w:uiPriority w:val="99"/>
    <w:semiHidden/>
    <w:unhideWhenUsed/>
    <w:rsid w:val="00D269BA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281C1B"/>
    <w:pPr>
      <w:ind w:left="720"/>
      <w:contextualSpacing/>
    </w:pPr>
  </w:style>
  <w:style w:type="character" w:customStyle="1" w:styleId="apple-converted-space">
    <w:name w:val="apple-converted-space"/>
    <w:basedOn w:val="a0"/>
    <w:rsid w:val="0089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Os2</dc:creator>
  <cp:lastModifiedBy>Os2</cp:lastModifiedBy>
  <cp:revision>6</cp:revision>
  <cp:lastPrinted>2017-06-28T13:16:00Z</cp:lastPrinted>
  <dcterms:created xsi:type="dcterms:W3CDTF">2017-06-15T08:21:00Z</dcterms:created>
  <dcterms:modified xsi:type="dcterms:W3CDTF">2017-06-28T13:16:00Z</dcterms:modified>
</cp:coreProperties>
</file>