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FD" w:rsidRDefault="007A1FFD" w:rsidP="007A1FFD"/>
    <w:p w:rsidR="007A1FFD" w:rsidRDefault="007A1FFD" w:rsidP="007A1FF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68580</wp:posOffset>
            </wp:positionV>
            <wp:extent cx="754380" cy="746760"/>
            <wp:effectExtent l="19050" t="0" r="7620" b="0"/>
            <wp:wrapTight wrapText="bothSides">
              <wp:wrapPolygon edited="0">
                <wp:start x="-545" y="0"/>
                <wp:lineTo x="-545" y="20939"/>
                <wp:lineTo x="21818" y="20939"/>
                <wp:lineTo x="21818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FFD" w:rsidRDefault="007A1FFD" w:rsidP="007A1FFD">
      <w:r>
        <w:t xml:space="preserve">                                                                                                  </w:t>
      </w:r>
    </w:p>
    <w:p w:rsidR="007A1FFD" w:rsidRDefault="007A1FFD" w:rsidP="007A1FFD">
      <w:pPr>
        <w:tabs>
          <w:tab w:val="center" w:pos="3747"/>
          <w:tab w:val="right" w:pos="7494"/>
        </w:tabs>
        <w:rPr>
          <w:rFonts w:eastAsia="Batang"/>
          <w:sz w:val="56"/>
          <w:szCs w:val="56"/>
        </w:rPr>
      </w:pPr>
      <w:r>
        <w:t xml:space="preserve">                 </w:t>
      </w:r>
      <w:r>
        <w:rPr>
          <w:rFonts w:eastAsia="Batang"/>
          <w:sz w:val="56"/>
          <w:szCs w:val="56"/>
        </w:rPr>
        <w:t>Община    Априлци</w:t>
      </w:r>
      <w:r>
        <w:rPr>
          <w:rFonts w:eastAsia="Batang"/>
          <w:sz w:val="56"/>
          <w:szCs w:val="56"/>
        </w:rPr>
        <w:tab/>
      </w:r>
    </w:p>
    <w:tbl>
      <w:tblPr>
        <w:tblW w:w="1008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7A1FFD" w:rsidTr="007A1FFD">
        <w:trPr>
          <w:trHeight w:val="10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FFD" w:rsidRDefault="007A1FFD">
            <w:pPr>
              <w:spacing w:line="317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7A1FFD" w:rsidRDefault="007A1FFD" w:rsidP="007A1FFD">
      <w:pPr>
        <w:jc w:val="center"/>
        <w:rPr>
          <w:b/>
          <w:sz w:val="28"/>
          <w:szCs w:val="28"/>
        </w:rPr>
      </w:pPr>
    </w:p>
    <w:p w:rsidR="007A1FFD" w:rsidRDefault="007A1FFD" w:rsidP="007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</w:p>
    <w:p w:rsidR="007A1FFD" w:rsidRDefault="007A1FFD" w:rsidP="007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7A1FFD" w:rsidRDefault="007A1FFD" w:rsidP="007A1FFD">
      <w:pPr>
        <w:jc w:val="both"/>
        <w:rPr>
          <w:rFonts w:ascii="Sylfaen" w:hAnsi="Sylfaen"/>
          <w:b/>
          <w:sz w:val="28"/>
          <w:szCs w:val="28"/>
        </w:rPr>
      </w:pPr>
      <w:r>
        <w:rPr>
          <w:b/>
          <w:sz w:val="28"/>
          <w:szCs w:val="28"/>
        </w:rPr>
        <w:t>ГР. АПРИЛЦИ</w:t>
      </w:r>
      <w:r>
        <w:rPr>
          <w:rFonts w:ascii="Sylfaen" w:hAnsi="Sylfaen"/>
          <w:b/>
          <w:sz w:val="28"/>
          <w:szCs w:val="28"/>
        </w:rPr>
        <w:tab/>
      </w:r>
    </w:p>
    <w:p w:rsidR="007A1FFD" w:rsidRDefault="007A1FFD" w:rsidP="007A1FFD">
      <w:pPr>
        <w:jc w:val="both"/>
        <w:rPr>
          <w:rFonts w:ascii="Sylfaen" w:hAnsi="Sylfaen"/>
          <w:b/>
          <w:sz w:val="28"/>
          <w:szCs w:val="28"/>
        </w:rPr>
      </w:pPr>
    </w:p>
    <w:p w:rsidR="007A1FFD" w:rsidRDefault="007A1FFD" w:rsidP="007A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7A1FFD" w:rsidRDefault="007A1FFD" w:rsidP="007A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Д-Р МЛАДЕН МАКСИМОВ ПЕЛОВ – КМЕТ НА ОБЩИНА АПРИЛЦИ</w:t>
      </w:r>
    </w:p>
    <w:p w:rsidR="007A1FFD" w:rsidRDefault="007A1FFD" w:rsidP="007A1FFD">
      <w:pPr>
        <w:rPr>
          <w:sz w:val="28"/>
          <w:szCs w:val="28"/>
        </w:rPr>
      </w:pPr>
    </w:p>
    <w:p w:rsidR="007A1FFD" w:rsidRPr="007A1FFD" w:rsidRDefault="007A1FFD" w:rsidP="0033167F">
      <w:pPr>
        <w:jc w:val="both"/>
        <w:rPr>
          <w:b/>
          <w:sz w:val="28"/>
          <w:szCs w:val="28"/>
        </w:rPr>
      </w:pPr>
      <w:r w:rsidRPr="007A1FFD">
        <w:rPr>
          <w:b/>
          <w:sz w:val="28"/>
          <w:szCs w:val="28"/>
        </w:rPr>
        <w:t>ОТНОСНО</w:t>
      </w:r>
      <w:r w:rsidR="009551AE">
        <w:rPr>
          <w:b/>
          <w:sz w:val="28"/>
          <w:szCs w:val="28"/>
        </w:rPr>
        <w:t xml:space="preserve">: </w:t>
      </w:r>
      <w:r w:rsidR="008B49E2">
        <w:rPr>
          <w:b/>
          <w:sz w:val="28"/>
          <w:szCs w:val="28"/>
        </w:rPr>
        <w:t>Одобряване п</w:t>
      </w:r>
      <w:r w:rsidR="00C36FC1">
        <w:rPr>
          <w:b/>
          <w:sz w:val="28"/>
          <w:szCs w:val="28"/>
        </w:rPr>
        <w:t>ромени в структурата на общинска администрация и общата численост.</w:t>
      </w:r>
      <w:r w:rsidR="009551AE">
        <w:rPr>
          <w:b/>
          <w:sz w:val="28"/>
          <w:szCs w:val="28"/>
        </w:rPr>
        <w:t xml:space="preserve"> </w:t>
      </w:r>
    </w:p>
    <w:p w:rsidR="007A1FFD" w:rsidRDefault="007A1FFD" w:rsidP="007A1FFD">
      <w:pPr>
        <w:rPr>
          <w:sz w:val="28"/>
          <w:szCs w:val="28"/>
        </w:rPr>
      </w:pPr>
    </w:p>
    <w:p w:rsidR="007A1FFD" w:rsidRDefault="007A1FFD" w:rsidP="007A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ГОСПОДИН ПРЕДСЕДАТЕЛ,</w:t>
      </w:r>
    </w:p>
    <w:p w:rsidR="007A1FFD" w:rsidRDefault="007A1FFD" w:rsidP="007A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ОБЩИНСКИ СЪВЕТНИЦИ,</w:t>
      </w:r>
    </w:p>
    <w:p w:rsidR="007A1FFD" w:rsidRDefault="007A1FFD" w:rsidP="007A1FFD">
      <w:pPr>
        <w:jc w:val="both"/>
        <w:rPr>
          <w:lang w:val="en-US"/>
        </w:rPr>
      </w:pPr>
    </w:p>
    <w:p w:rsidR="00C36FC1" w:rsidRDefault="009551AE" w:rsidP="007A1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FC1">
        <w:rPr>
          <w:sz w:val="28"/>
          <w:szCs w:val="28"/>
        </w:rPr>
        <w:t>Съгласно разпоредбата на чл. 21, ал. 1, т. 2 от ЗМСМА, в компетентността на Общински съвет е да одобри структура</w:t>
      </w:r>
      <w:r w:rsidR="0053490D">
        <w:rPr>
          <w:sz w:val="28"/>
          <w:szCs w:val="28"/>
        </w:rPr>
        <w:t>та на общинската администрация и</w:t>
      </w:r>
      <w:r w:rsidR="00C36FC1">
        <w:rPr>
          <w:sz w:val="28"/>
          <w:szCs w:val="28"/>
        </w:rPr>
        <w:t xml:space="preserve"> общата численост на лицата, работещи в нея, по предложение на кмета на общината.</w:t>
      </w:r>
    </w:p>
    <w:p w:rsidR="00C36FC1" w:rsidRDefault="00C36FC1" w:rsidP="00C36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Действащата до момента структура н</w:t>
      </w:r>
      <w:r w:rsidR="00F07725">
        <w:rPr>
          <w:sz w:val="28"/>
          <w:szCs w:val="28"/>
        </w:rPr>
        <w:t>а администрацията е одобрена с Р</w:t>
      </w:r>
      <w:r>
        <w:rPr>
          <w:sz w:val="28"/>
          <w:szCs w:val="28"/>
        </w:rPr>
        <w:t>ешени</w:t>
      </w:r>
      <w:r w:rsidR="00F07725">
        <w:rPr>
          <w:sz w:val="28"/>
          <w:szCs w:val="28"/>
          <w:lang w:val="en-US"/>
        </w:rPr>
        <w:t xml:space="preserve">e </w:t>
      </w:r>
      <w:r w:rsidR="00F07725">
        <w:rPr>
          <w:sz w:val="28"/>
          <w:szCs w:val="28"/>
        </w:rPr>
        <w:t>№ 392 от Протокол №36/25.01.2018 г.</w:t>
      </w:r>
      <w:r>
        <w:rPr>
          <w:sz w:val="28"/>
          <w:szCs w:val="28"/>
        </w:rPr>
        <w:t xml:space="preserve">. </w:t>
      </w:r>
    </w:p>
    <w:p w:rsidR="009551AE" w:rsidRDefault="00C36FC1" w:rsidP="00C36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Съобразно цитираните решения </w:t>
      </w:r>
      <w:r w:rsidR="0053490D">
        <w:rPr>
          <w:sz w:val="28"/>
          <w:szCs w:val="28"/>
        </w:rPr>
        <w:t>об</w:t>
      </w:r>
      <w:r w:rsidR="009551AE">
        <w:rPr>
          <w:sz w:val="28"/>
          <w:szCs w:val="28"/>
        </w:rPr>
        <w:t xml:space="preserve">щата численост на Общинска администрация – Априлци </w:t>
      </w:r>
      <w:r w:rsidR="00092A88">
        <w:rPr>
          <w:sz w:val="28"/>
          <w:szCs w:val="28"/>
        </w:rPr>
        <w:t>към месец март</w:t>
      </w:r>
      <w:r w:rsidR="004F2AE0">
        <w:rPr>
          <w:sz w:val="28"/>
          <w:szCs w:val="28"/>
        </w:rPr>
        <w:t xml:space="preserve"> 2018 г. е 32</w:t>
      </w:r>
      <w:r w:rsidR="009551AE">
        <w:rPr>
          <w:sz w:val="28"/>
          <w:szCs w:val="28"/>
        </w:rPr>
        <w:t xml:space="preserve"> броя в Делегираната от държавата дейност „Общинска администрация”, в съответствие с норм</w:t>
      </w:r>
      <w:r w:rsidR="007E64AC">
        <w:rPr>
          <w:sz w:val="28"/>
          <w:szCs w:val="28"/>
        </w:rPr>
        <w:t xml:space="preserve">ативните изисквания на </w:t>
      </w:r>
      <w:r w:rsidR="009551AE">
        <w:rPr>
          <w:sz w:val="28"/>
          <w:szCs w:val="28"/>
        </w:rPr>
        <w:t>Закона за администрацията и чл. 15, ал. 2 от ЗМСМА.</w:t>
      </w:r>
    </w:p>
    <w:p w:rsidR="0053490D" w:rsidRDefault="007E64AC" w:rsidP="007E64AC">
      <w:pPr>
        <w:ind w:firstLine="708"/>
        <w:jc w:val="both"/>
        <w:rPr>
          <w:sz w:val="28"/>
          <w:szCs w:val="28"/>
        </w:rPr>
      </w:pPr>
      <w:r w:rsidRPr="00D46C30">
        <w:rPr>
          <w:sz w:val="28"/>
          <w:szCs w:val="28"/>
        </w:rPr>
        <w:t>Настоящото м</w:t>
      </w:r>
      <w:r w:rsidR="00C36FC1" w:rsidRPr="00D46C30">
        <w:rPr>
          <w:sz w:val="28"/>
          <w:szCs w:val="28"/>
        </w:rPr>
        <w:t xml:space="preserve">и предложение </w:t>
      </w:r>
      <w:r w:rsidR="00F536A4" w:rsidRPr="00D46C30">
        <w:rPr>
          <w:sz w:val="28"/>
          <w:szCs w:val="28"/>
        </w:rPr>
        <w:t>за откриване на нов щат в</w:t>
      </w:r>
      <w:r w:rsidRPr="00D46C30">
        <w:rPr>
          <w:sz w:val="28"/>
          <w:szCs w:val="28"/>
        </w:rPr>
        <w:t xml:space="preserve"> организационната структура</w:t>
      </w:r>
      <w:r w:rsidR="00F37B39">
        <w:rPr>
          <w:sz w:val="28"/>
          <w:szCs w:val="28"/>
          <w:lang w:val="en-US"/>
        </w:rPr>
        <w:t xml:space="preserve"> </w:t>
      </w:r>
      <w:r w:rsidRPr="00D46C30">
        <w:rPr>
          <w:sz w:val="28"/>
          <w:szCs w:val="28"/>
        </w:rPr>
        <w:t>е съобразено и с настъпили редица съществени изменения на нормативната уредба на местно и централно нив</w:t>
      </w:r>
      <w:r w:rsidR="00845742" w:rsidRPr="00D46C30">
        <w:rPr>
          <w:sz w:val="28"/>
          <w:szCs w:val="28"/>
        </w:rPr>
        <w:t>о</w:t>
      </w:r>
      <w:r w:rsidR="0053490D">
        <w:rPr>
          <w:sz w:val="28"/>
          <w:szCs w:val="28"/>
        </w:rPr>
        <w:t>, а именно чл. 29а от Закона за изменение и допълнение на Закона за местното самоуправление и местната администрация (ДВ, бр. 7 от 2018 г.)</w:t>
      </w:r>
      <w:r w:rsidR="007C3F8A">
        <w:rPr>
          <w:sz w:val="28"/>
          <w:szCs w:val="28"/>
        </w:rPr>
        <w:t xml:space="preserve"> /Приложение 3/</w:t>
      </w:r>
      <w:r w:rsidRPr="00D46C30">
        <w:rPr>
          <w:sz w:val="28"/>
          <w:szCs w:val="28"/>
        </w:rPr>
        <w:t>.</w:t>
      </w:r>
    </w:p>
    <w:p w:rsidR="007C3F8A" w:rsidRDefault="0053490D" w:rsidP="007E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 29а. </w:t>
      </w:r>
      <w:r w:rsidR="007C3F8A">
        <w:rPr>
          <w:sz w:val="28"/>
          <w:szCs w:val="28"/>
        </w:rPr>
        <w:t>се изменя така:</w:t>
      </w:r>
    </w:p>
    <w:p w:rsidR="007C3F8A" w:rsidRDefault="007C3F8A" w:rsidP="007E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„Чл. 29а. (1) В структурата на общинска администрация се създава самостоятелно звено, което подпомага работата на общинския съвет и на неговите комисии и осъществява организационно-техническото и административно обслужване на тяхната дейност. Звеното е на пряко подчинение на председателя на общинския съвет.</w:t>
      </w:r>
    </w:p>
    <w:p w:rsidR="007C3F8A" w:rsidRDefault="007C3F8A" w:rsidP="007E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(2) Числеността на служителите в звеното се включва в общата численост на общи</w:t>
      </w:r>
      <w:r w:rsidR="0033167F">
        <w:rPr>
          <w:sz w:val="28"/>
          <w:szCs w:val="28"/>
        </w:rPr>
        <w:t>нската администрация и заедно с</w:t>
      </w:r>
      <w:r>
        <w:rPr>
          <w:sz w:val="28"/>
          <w:szCs w:val="28"/>
        </w:rPr>
        <w:t xml:space="preserve"> щатното му разписание се утвърждава по реда на чл. 21, ал. 1, т. 1 по предложение на председателя на общинския съвет.</w:t>
      </w:r>
    </w:p>
    <w:p w:rsidR="007C3F8A" w:rsidRDefault="007C3F8A" w:rsidP="007E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(3) Служителите в звеното подпомагат дейността на председателя на общинския съвет при осъществяване на правомощията му по подготовката, свикването и провеждането на заседанията на общинския съвет и на неговите комисии.</w:t>
      </w:r>
    </w:p>
    <w:p w:rsidR="007C3F8A" w:rsidRDefault="007C3F8A" w:rsidP="007E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(4) Председателят на общинския съвет утвърждава длъжностните характеристики, ръководи и контролира дейността на служителите в звеното. Оценяването на изпълнението на длъжността на служителите в звеното се извършва от председателя на общинския съвет.</w:t>
      </w:r>
    </w:p>
    <w:p w:rsidR="007C3F8A" w:rsidRDefault="007C3F8A" w:rsidP="007E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(5) Организацията на дейността и функциите на звеното се определят в правилника по чл. 21, ал. 3.</w:t>
      </w:r>
    </w:p>
    <w:p w:rsidR="007E64AC" w:rsidRDefault="007C3F8A" w:rsidP="00331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(6) Служителите в звеното се назначават и освобождават от кмета на общината по предложение на председателя на общинския съвет. Кметът на общината не може да назначава или да освобождава служители в звеното, за които не е направено писмено предложение от председателя на общинския съвет.”</w:t>
      </w:r>
      <w:r w:rsidR="007E64AC" w:rsidRPr="00D46C30">
        <w:rPr>
          <w:sz w:val="28"/>
          <w:szCs w:val="28"/>
        </w:rPr>
        <w:t xml:space="preserve"> </w:t>
      </w:r>
      <w:r w:rsidR="007E64AC">
        <w:rPr>
          <w:sz w:val="28"/>
          <w:szCs w:val="28"/>
        </w:rPr>
        <w:t xml:space="preserve"> </w:t>
      </w:r>
      <w:r w:rsidR="007E64AC" w:rsidRPr="006E247C">
        <w:rPr>
          <w:sz w:val="28"/>
          <w:szCs w:val="28"/>
        </w:rPr>
        <w:t xml:space="preserve"> </w:t>
      </w:r>
    </w:p>
    <w:p w:rsidR="009835D6" w:rsidRDefault="007E64AC" w:rsidP="007E64AC">
      <w:pPr>
        <w:ind w:firstLine="708"/>
        <w:jc w:val="both"/>
        <w:rPr>
          <w:sz w:val="28"/>
          <w:szCs w:val="28"/>
        </w:rPr>
      </w:pPr>
      <w:r w:rsidRPr="006E247C">
        <w:rPr>
          <w:sz w:val="28"/>
          <w:szCs w:val="28"/>
        </w:rPr>
        <w:t>Основание за предложение</w:t>
      </w:r>
      <w:r>
        <w:rPr>
          <w:sz w:val="28"/>
          <w:szCs w:val="28"/>
        </w:rPr>
        <w:t xml:space="preserve">то: </w:t>
      </w:r>
    </w:p>
    <w:p w:rsidR="007E64AC" w:rsidRPr="00D46C30" w:rsidRDefault="00D46C30" w:rsidP="007E64A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Основна цел на длъжността </w:t>
      </w:r>
      <w:r w:rsidRPr="00D46C30">
        <w:rPr>
          <w:color w:val="000000"/>
          <w:sz w:val="28"/>
          <w:szCs w:val="28"/>
          <w:shd w:val="clear" w:color="auto" w:fill="FEFEFE"/>
        </w:rPr>
        <w:t>подпомага работата на общинския съвет и на неговите комисии и осъществява организационно-техническото и административно обслужване на тяхната дейност. Звеното е на пряко подчинение на председателя на общинския съвет.</w:t>
      </w:r>
      <w:r>
        <w:rPr>
          <w:color w:val="000000"/>
          <w:sz w:val="28"/>
          <w:szCs w:val="28"/>
          <w:shd w:val="clear" w:color="auto" w:fill="FEFEFE"/>
        </w:rPr>
        <w:t xml:space="preserve"> </w:t>
      </w:r>
      <w:r w:rsidRPr="00D46C30">
        <w:rPr>
          <w:color w:val="000000"/>
          <w:sz w:val="28"/>
          <w:szCs w:val="28"/>
          <w:shd w:val="clear" w:color="auto" w:fill="FEFEFE"/>
        </w:rPr>
        <w:t>Служителите в звеното подпомагат дейността на председателя на общинския съвет при осъществяване на правомощията му по подготовката, свикването и провеждането на заседанията на общинския съвет и на неговите комисии.</w:t>
      </w:r>
      <w:r>
        <w:rPr>
          <w:color w:val="000000"/>
          <w:sz w:val="28"/>
          <w:szCs w:val="28"/>
          <w:shd w:val="clear" w:color="auto" w:fill="FEFEFE"/>
        </w:rPr>
        <w:t xml:space="preserve"> </w:t>
      </w:r>
      <w:r w:rsidR="004F2AE0" w:rsidRPr="00D46C30">
        <w:rPr>
          <w:sz w:val="28"/>
          <w:szCs w:val="28"/>
        </w:rPr>
        <w:t>Т</w:t>
      </w:r>
      <w:r w:rsidR="009835D6" w:rsidRPr="00D46C30">
        <w:rPr>
          <w:sz w:val="28"/>
          <w:szCs w:val="28"/>
        </w:rPr>
        <w:t xml:space="preserve">ези цели </w:t>
      </w:r>
      <w:r w:rsidR="007E64AC" w:rsidRPr="00D46C30">
        <w:rPr>
          <w:sz w:val="28"/>
          <w:szCs w:val="28"/>
        </w:rPr>
        <w:t xml:space="preserve"> изискват</w:t>
      </w:r>
      <w:r w:rsidR="00845742" w:rsidRPr="00D46C30">
        <w:rPr>
          <w:sz w:val="28"/>
          <w:szCs w:val="28"/>
        </w:rPr>
        <w:t xml:space="preserve"> за</w:t>
      </w:r>
      <w:r w:rsidR="007E64AC" w:rsidRPr="00D46C30">
        <w:rPr>
          <w:sz w:val="28"/>
          <w:szCs w:val="28"/>
        </w:rPr>
        <w:t xml:space="preserve"> тази длъжност</w:t>
      </w:r>
      <w:r w:rsidR="00AB61F4" w:rsidRPr="00D46C30">
        <w:rPr>
          <w:sz w:val="28"/>
          <w:szCs w:val="28"/>
        </w:rPr>
        <w:t>т</w:t>
      </w:r>
      <w:r w:rsidR="00666DDF" w:rsidRPr="00D46C30">
        <w:rPr>
          <w:sz w:val="28"/>
          <w:szCs w:val="28"/>
        </w:rPr>
        <w:t>а</w:t>
      </w:r>
      <w:r w:rsidR="007E64AC" w:rsidRPr="00D46C30">
        <w:rPr>
          <w:sz w:val="28"/>
          <w:szCs w:val="28"/>
        </w:rPr>
        <w:t xml:space="preserve"> </w:t>
      </w:r>
      <w:r w:rsidR="00845742" w:rsidRPr="00D46C30">
        <w:rPr>
          <w:sz w:val="28"/>
          <w:szCs w:val="28"/>
        </w:rPr>
        <w:t>да се открие нов щат - 1 бр. Главен специалист „Общински съвет”</w:t>
      </w:r>
      <w:r w:rsidR="007E64AC" w:rsidRPr="00D46C30">
        <w:rPr>
          <w:sz w:val="28"/>
          <w:szCs w:val="28"/>
        </w:rPr>
        <w:t>.</w:t>
      </w:r>
    </w:p>
    <w:p w:rsidR="007A1FFD" w:rsidRPr="004F2AE0" w:rsidRDefault="007E64AC" w:rsidP="004F2AE0">
      <w:pPr>
        <w:ind w:firstLine="708"/>
        <w:jc w:val="both"/>
        <w:rPr>
          <w:sz w:val="28"/>
          <w:szCs w:val="28"/>
        </w:rPr>
      </w:pPr>
      <w:r w:rsidRPr="00D46C30">
        <w:rPr>
          <w:sz w:val="28"/>
          <w:szCs w:val="28"/>
        </w:rPr>
        <w:t>Те са съобразени с всички задължителни</w:t>
      </w:r>
      <w:r w:rsidRPr="007E64AC">
        <w:rPr>
          <w:sz w:val="28"/>
          <w:szCs w:val="28"/>
        </w:rPr>
        <w:t xml:space="preserve"> изисквания, заложени в нормативните актове, отнасящи се до структуриране на общинската администрация.</w:t>
      </w:r>
      <w:r w:rsidR="004F2AE0">
        <w:rPr>
          <w:sz w:val="28"/>
          <w:szCs w:val="28"/>
        </w:rPr>
        <w:t xml:space="preserve"> Предвид гореизложеното </w:t>
      </w:r>
      <w:r w:rsidR="004F2AE0" w:rsidRPr="004F2AE0">
        <w:rPr>
          <w:sz w:val="28"/>
          <w:szCs w:val="28"/>
        </w:rPr>
        <w:t>п</w:t>
      </w:r>
      <w:r w:rsidR="007A1FFD" w:rsidRPr="004F2AE0">
        <w:rPr>
          <w:sz w:val="28"/>
          <w:szCs w:val="28"/>
        </w:rPr>
        <w:t>редлага</w:t>
      </w:r>
      <w:r w:rsidR="004F2AE0" w:rsidRPr="004F2AE0">
        <w:rPr>
          <w:sz w:val="28"/>
          <w:szCs w:val="28"/>
        </w:rPr>
        <w:t>м</w:t>
      </w:r>
      <w:r w:rsidR="007A1FFD" w:rsidRPr="004F2AE0">
        <w:rPr>
          <w:sz w:val="28"/>
          <w:szCs w:val="28"/>
        </w:rPr>
        <w:t xml:space="preserve"> на вашето внимание следния:</w:t>
      </w:r>
    </w:p>
    <w:p w:rsidR="007A1FFD" w:rsidRPr="007A1FFD" w:rsidRDefault="007A1FFD" w:rsidP="007A1FFD">
      <w:pPr>
        <w:jc w:val="both"/>
        <w:rPr>
          <w:sz w:val="28"/>
          <w:szCs w:val="28"/>
        </w:rPr>
      </w:pPr>
    </w:p>
    <w:p w:rsidR="007A1FFD" w:rsidRPr="007A1FFD" w:rsidRDefault="007A1FFD" w:rsidP="007A1F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FFD">
        <w:rPr>
          <w:b/>
          <w:sz w:val="28"/>
          <w:szCs w:val="28"/>
        </w:rPr>
        <w:tab/>
        <w:t>ПРОЕКТ ЗА РЕШЕНИЕ:</w:t>
      </w:r>
    </w:p>
    <w:p w:rsidR="007A1FFD" w:rsidRDefault="007A1FFD" w:rsidP="007A1FFD">
      <w:pPr>
        <w:jc w:val="both"/>
      </w:pPr>
    </w:p>
    <w:p w:rsidR="004F2AE0" w:rsidRDefault="004F2AE0" w:rsidP="004F2A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основание чл. 21, ал. </w:t>
      </w:r>
      <w:r w:rsidR="007A1FFD" w:rsidRPr="007A1F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т. 2 от ЗМСМА, чл. 15, ал. 2 от ЗМСМА, чл. 12 и чл. 13 от Закона за администрацията, Общински съвет Априлци </w:t>
      </w:r>
    </w:p>
    <w:p w:rsidR="004F2AE0" w:rsidRDefault="004F2AE0" w:rsidP="004F2AE0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4F2AE0" w:rsidRDefault="004F2AE0" w:rsidP="004F2AE0">
      <w:pPr>
        <w:jc w:val="both"/>
        <w:rPr>
          <w:b/>
          <w:sz w:val="28"/>
          <w:szCs w:val="28"/>
        </w:rPr>
      </w:pPr>
    </w:p>
    <w:p w:rsidR="000D201C" w:rsidRPr="000D201C" w:rsidRDefault="00AB61F4" w:rsidP="000D201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2A88">
        <w:rPr>
          <w:b/>
          <w:sz w:val="28"/>
          <w:szCs w:val="28"/>
        </w:rPr>
        <w:t xml:space="preserve">. Открива </w:t>
      </w:r>
      <w:r w:rsidR="000D201C" w:rsidRPr="000D201C">
        <w:rPr>
          <w:b/>
          <w:sz w:val="28"/>
          <w:szCs w:val="28"/>
        </w:rPr>
        <w:t>:</w:t>
      </w:r>
    </w:p>
    <w:p w:rsidR="000D201C" w:rsidRDefault="00845742" w:rsidP="000D20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 щатен брой</w:t>
      </w:r>
      <w:r w:rsidR="00092A88">
        <w:rPr>
          <w:b/>
          <w:sz w:val="28"/>
          <w:szCs w:val="28"/>
        </w:rPr>
        <w:t xml:space="preserve"> Главен специалист „Общински съвет”</w:t>
      </w:r>
      <w:r w:rsidR="000D201C" w:rsidRPr="000D201C">
        <w:rPr>
          <w:b/>
          <w:sz w:val="28"/>
          <w:szCs w:val="28"/>
        </w:rPr>
        <w:t xml:space="preserve">.  </w:t>
      </w:r>
    </w:p>
    <w:p w:rsidR="00AB61F4" w:rsidRDefault="00AB61F4" w:rsidP="00AB61F4">
      <w:pPr>
        <w:ind w:firstLine="708"/>
        <w:jc w:val="both"/>
        <w:rPr>
          <w:b/>
          <w:sz w:val="28"/>
          <w:szCs w:val="28"/>
        </w:rPr>
      </w:pPr>
    </w:p>
    <w:p w:rsidR="00AB61F4" w:rsidRDefault="00AB61F4" w:rsidP="00AB61F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Одобрява обща числен</w:t>
      </w:r>
      <w:r w:rsidR="00845742">
        <w:rPr>
          <w:b/>
          <w:sz w:val="28"/>
          <w:szCs w:val="28"/>
        </w:rPr>
        <w:t>ост на общинска администрация 33</w:t>
      </w:r>
      <w:r>
        <w:rPr>
          <w:b/>
          <w:sz w:val="28"/>
          <w:szCs w:val="28"/>
        </w:rPr>
        <w:t xml:space="preserve"> бр., разпределени по дл</w:t>
      </w:r>
      <w:r w:rsidR="007C3F8A">
        <w:rPr>
          <w:b/>
          <w:sz w:val="28"/>
          <w:szCs w:val="28"/>
        </w:rPr>
        <w:t xml:space="preserve">ъжности съгласно Приложение 1, </w:t>
      </w:r>
      <w:r>
        <w:rPr>
          <w:b/>
          <w:sz w:val="28"/>
          <w:szCs w:val="28"/>
        </w:rPr>
        <w:t>Приложение 2</w:t>
      </w:r>
      <w:r w:rsidR="007C3F8A">
        <w:rPr>
          <w:b/>
          <w:sz w:val="28"/>
          <w:szCs w:val="28"/>
        </w:rPr>
        <w:t xml:space="preserve"> и Приложение 3, представляващи</w:t>
      </w:r>
      <w:r>
        <w:rPr>
          <w:b/>
          <w:sz w:val="28"/>
          <w:szCs w:val="28"/>
        </w:rPr>
        <w:t xml:space="preserve"> неразделна част от настоящото предложение.</w:t>
      </w:r>
    </w:p>
    <w:p w:rsidR="00AB61F4" w:rsidRPr="000D201C" w:rsidRDefault="00AB61F4" w:rsidP="000D201C">
      <w:pPr>
        <w:ind w:firstLine="708"/>
        <w:jc w:val="both"/>
        <w:rPr>
          <w:b/>
          <w:sz w:val="28"/>
          <w:szCs w:val="28"/>
        </w:rPr>
      </w:pPr>
    </w:p>
    <w:p w:rsidR="000D201C" w:rsidRPr="000D201C" w:rsidRDefault="00AB61F4" w:rsidP="000D201C">
      <w:pPr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 w:rsidR="000D201C" w:rsidRPr="000D201C">
        <w:rPr>
          <w:b/>
          <w:sz w:val="28"/>
          <w:szCs w:val="28"/>
        </w:rPr>
        <w:t>. Кметът на общината да отрази съответните корекции в длъжностното разписание на общинската администрация.</w:t>
      </w:r>
    </w:p>
    <w:p w:rsidR="004F2AE0" w:rsidRDefault="004F2AE0" w:rsidP="004F2AE0">
      <w:pPr>
        <w:ind w:firstLine="708"/>
        <w:jc w:val="both"/>
        <w:rPr>
          <w:b/>
          <w:sz w:val="28"/>
          <w:szCs w:val="28"/>
        </w:rPr>
      </w:pPr>
    </w:p>
    <w:p w:rsidR="00FA440D" w:rsidRDefault="00FA440D" w:rsidP="007A1FFD">
      <w:pPr>
        <w:jc w:val="both"/>
        <w:rPr>
          <w:b/>
          <w:sz w:val="28"/>
          <w:szCs w:val="28"/>
          <w:u w:val="single"/>
        </w:rPr>
      </w:pPr>
    </w:p>
    <w:p w:rsidR="00FA440D" w:rsidRDefault="00FA440D" w:rsidP="007A1FFD">
      <w:pPr>
        <w:jc w:val="both"/>
        <w:rPr>
          <w:b/>
          <w:sz w:val="28"/>
          <w:szCs w:val="28"/>
          <w:u w:val="single"/>
        </w:rPr>
      </w:pPr>
    </w:p>
    <w:p w:rsidR="007A1FFD" w:rsidRPr="004F2AE0" w:rsidRDefault="004F2AE0" w:rsidP="007A1FFD">
      <w:pPr>
        <w:jc w:val="both"/>
        <w:rPr>
          <w:b/>
          <w:sz w:val="28"/>
          <w:szCs w:val="28"/>
          <w:u w:val="single"/>
        </w:rPr>
      </w:pPr>
      <w:r w:rsidRPr="004F2AE0">
        <w:rPr>
          <w:b/>
          <w:sz w:val="28"/>
          <w:szCs w:val="28"/>
          <w:u w:val="single"/>
        </w:rPr>
        <w:t>Приложение: съгласно текста.</w:t>
      </w:r>
    </w:p>
    <w:p w:rsidR="004F2AE0" w:rsidRDefault="004F2AE0" w:rsidP="007A1FFD">
      <w:pPr>
        <w:jc w:val="both"/>
        <w:rPr>
          <w:b/>
          <w:sz w:val="28"/>
          <w:szCs w:val="28"/>
        </w:rPr>
      </w:pPr>
    </w:p>
    <w:p w:rsidR="004F2AE0" w:rsidRDefault="004F2AE0" w:rsidP="007A1FFD">
      <w:pPr>
        <w:jc w:val="both"/>
        <w:rPr>
          <w:b/>
          <w:sz w:val="28"/>
          <w:szCs w:val="28"/>
        </w:rPr>
      </w:pPr>
    </w:p>
    <w:p w:rsidR="00FA440D" w:rsidRDefault="00FA440D" w:rsidP="007A1FFD">
      <w:pPr>
        <w:jc w:val="both"/>
        <w:rPr>
          <w:b/>
          <w:sz w:val="20"/>
          <w:szCs w:val="20"/>
        </w:rPr>
      </w:pPr>
    </w:p>
    <w:p w:rsidR="007C3F8A" w:rsidRDefault="007C3F8A" w:rsidP="007A1FFD">
      <w:pPr>
        <w:jc w:val="both"/>
        <w:rPr>
          <w:b/>
          <w:sz w:val="20"/>
          <w:szCs w:val="20"/>
        </w:rPr>
      </w:pPr>
    </w:p>
    <w:p w:rsidR="007C3F8A" w:rsidRDefault="007C3F8A" w:rsidP="007A1FFD">
      <w:pPr>
        <w:jc w:val="both"/>
        <w:rPr>
          <w:b/>
          <w:sz w:val="20"/>
          <w:szCs w:val="20"/>
        </w:rPr>
      </w:pPr>
    </w:p>
    <w:p w:rsidR="007C3F8A" w:rsidRDefault="007C3F8A" w:rsidP="007A1FFD">
      <w:pPr>
        <w:jc w:val="both"/>
        <w:rPr>
          <w:b/>
          <w:sz w:val="20"/>
          <w:szCs w:val="20"/>
        </w:rPr>
      </w:pPr>
    </w:p>
    <w:p w:rsidR="007C3F8A" w:rsidRDefault="007C3F8A" w:rsidP="007A1FFD">
      <w:pPr>
        <w:jc w:val="both"/>
        <w:rPr>
          <w:b/>
          <w:sz w:val="20"/>
          <w:szCs w:val="20"/>
        </w:rPr>
      </w:pPr>
    </w:p>
    <w:p w:rsidR="007C3F8A" w:rsidRDefault="007C3F8A" w:rsidP="007A1FFD">
      <w:pPr>
        <w:jc w:val="both"/>
        <w:rPr>
          <w:b/>
          <w:sz w:val="20"/>
          <w:szCs w:val="20"/>
        </w:rPr>
      </w:pPr>
    </w:p>
    <w:p w:rsidR="007C3F8A" w:rsidRDefault="007C3F8A" w:rsidP="007A1FFD">
      <w:pPr>
        <w:jc w:val="both"/>
        <w:rPr>
          <w:b/>
          <w:sz w:val="20"/>
          <w:szCs w:val="20"/>
        </w:rPr>
      </w:pPr>
    </w:p>
    <w:p w:rsidR="007C3F8A" w:rsidRDefault="007C3F8A" w:rsidP="007A1FFD">
      <w:pPr>
        <w:jc w:val="both"/>
        <w:rPr>
          <w:b/>
          <w:sz w:val="20"/>
          <w:szCs w:val="20"/>
        </w:rPr>
      </w:pPr>
    </w:p>
    <w:p w:rsidR="007C3F8A" w:rsidRPr="00FA440D" w:rsidRDefault="007C3F8A" w:rsidP="007A1FFD">
      <w:pPr>
        <w:jc w:val="both"/>
        <w:rPr>
          <w:b/>
          <w:sz w:val="20"/>
          <w:szCs w:val="20"/>
        </w:rPr>
      </w:pPr>
    </w:p>
    <w:p w:rsidR="00FA440D" w:rsidRDefault="00FA440D" w:rsidP="00FA440D">
      <w:pPr>
        <w:jc w:val="both"/>
      </w:pPr>
    </w:p>
    <w:p w:rsidR="00FA440D" w:rsidRDefault="00FA440D" w:rsidP="00FA440D">
      <w:pPr>
        <w:jc w:val="both"/>
      </w:pPr>
      <w:r>
        <w:t>Изготвил:……………….</w:t>
      </w:r>
    </w:p>
    <w:p w:rsidR="00FA440D" w:rsidRDefault="00FA440D" w:rsidP="00FA440D">
      <w:pPr>
        <w:jc w:val="both"/>
      </w:pPr>
      <w:r>
        <w:t>/Ваня Иванова – Секретар на община Априлци/</w:t>
      </w:r>
    </w:p>
    <w:p w:rsidR="00FA440D" w:rsidRDefault="00FA440D" w:rsidP="00FA440D">
      <w:pPr>
        <w:jc w:val="both"/>
      </w:pPr>
    </w:p>
    <w:p w:rsidR="00FA440D" w:rsidRDefault="00FA440D" w:rsidP="00FA440D">
      <w:pPr>
        <w:rPr>
          <w:b/>
        </w:rPr>
      </w:pPr>
    </w:p>
    <w:p w:rsidR="00AB61F4" w:rsidRPr="002616BF" w:rsidRDefault="00AB61F4" w:rsidP="00FA440D"/>
    <w:p w:rsidR="002616BF" w:rsidRPr="00F37B39" w:rsidRDefault="002616BF" w:rsidP="00FA440D"/>
    <w:p w:rsidR="00A208C2" w:rsidRDefault="00A208C2" w:rsidP="00FA440D">
      <w:pPr>
        <w:rPr>
          <w:b/>
        </w:rPr>
      </w:pPr>
    </w:p>
    <w:p w:rsidR="00A208C2" w:rsidRDefault="00A208C2" w:rsidP="00FA440D">
      <w:pPr>
        <w:rPr>
          <w:b/>
        </w:rPr>
      </w:pPr>
    </w:p>
    <w:p w:rsidR="002616BF" w:rsidRDefault="002616BF" w:rsidP="00FA440D">
      <w:pPr>
        <w:rPr>
          <w:b/>
        </w:rPr>
      </w:pPr>
    </w:p>
    <w:p w:rsidR="002616BF" w:rsidRDefault="002616BF" w:rsidP="00FA440D">
      <w:pPr>
        <w:rPr>
          <w:b/>
        </w:rPr>
      </w:pPr>
    </w:p>
    <w:p w:rsidR="002616BF" w:rsidRDefault="002616BF" w:rsidP="00FA440D">
      <w:pPr>
        <w:rPr>
          <w:b/>
        </w:rPr>
      </w:pPr>
    </w:p>
    <w:p w:rsidR="002616BF" w:rsidRDefault="002616BF" w:rsidP="00FA440D">
      <w:pPr>
        <w:rPr>
          <w:b/>
        </w:rPr>
      </w:pPr>
    </w:p>
    <w:p w:rsidR="002616BF" w:rsidRDefault="002616BF" w:rsidP="00FA440D">
      <w:pPr>
        <w:rPr>
          <w:b/>
        </w:rPr>
      </w:pPr>
    </w:p>
    <w:p w:rsidR="00FA440D" w:rsidRDefault="00FA440D" w:rsidP="00FA440D">
      <w:pPr>
        <w:rPr>
          <w:b/>
        </w:rPr>
      </w:pPr>
      <w:r>
        <w:rPr>
          <w:b/>
        </w:rPr>
        <w:t>Д-Р МЛАДЕН ПЕЛОВ</w:t>
      </w:r>
    </w:p>
    <w:p w:rsidR="00FA440D" w:rsidRDefault="00FA440D" w:rsidP="00FA440D">
      <w:pPr>
        <w:rPr>
          <w:i/>
        </w:rPr>
      </w:pPr>
      <w:r>
        <w:rPr>
          <w:i/>
        </w:rPr>
        <w:t>Кмет на Община Априлци</w:t>
      </w:r>
    </w:p>
    <w:p w:rsidR="00FA440D" w:rsidRDefault="00FA440D" w:rsidP="00FA440D"/>
    <w:p w:rsidR="00FA440D" w:rsidRDefault="00FA440D" w:rsidP="00FA440D">
      <w:r>
        <w:t xml:space="preserve">            </w:t>
      </w:r>
    </w:p>
    <w:p w:rsidR="00FA440D" w:rsidRDefault="00FA440D" w:rsidP="00FA440D"/>
    <w:p w:rsidR="00FA440D" w:rsidRDefault="00FA440D" w:rsidP="00FA440D"/>
    <w:p w:rsidR="00FA440D" w:rsidRDefault="00FA440D" w:rsidP="00FA440D"/>
    <w:p w:rsidR="007C3F8A" w:rsidRDefault="007C3F8A" w:rsidP="00FA440D"/>
    <w:p w:rsidR="007C3F8A" w:rsidRDefault="007C3F8A" w:rsidP="00FA440D"/>
    <w:p w:rsidR="007C3F8A" w:rsidRDefault="007C3F8A" w:rsidP="00FA440D"/>
    <w:p w:rsidR="007C3F8A" w:rsidRDefault="007C3F8A" w:rsidP="00FA440D"/>
    <w:p w:rsidR="007C3F8A" w:rsidRDefault="007C3F8A" w:rsidP="00FA440D">
      <w:pPr>
        <w:rPr>
          <w:lang w:val="en-US"/>
        </w:rPr>
      </w:pPr>
    </w:p>
    <w:p w:rsidR="0033167F" w:rsidRDefault="0033167F" w:rsidP="00FA440D">
      <w:pPr>
        <w:rPr>
          <w:lang w:val="en-US"/>
        </w:rPr>
      </w:pPr>
    </w:p>
    <w:p w:rsidR="0033167F" w:rsidRPr="0033167F" w:rsidRDefault="0033167F" w:rsidP="00FA440D">
      <w:pPr>
        <w:rPr>
          <w:lang w:val="en-US"/>
        </w:rPr>
      </w:pPr>
    </w:p>
    <w:p w:rsidR="007C3F8A" w:rsidRDefault="007C3F8A" w:rsidP="00FA440D"/>
    <w:p w:rsidR="007C3F8A" w:rsidRDefault="007C3F8A" w:rsidP="00FA440D"/>
    <w:p w:rsidR="007C3F8A" w:rsidRDefault="007C3F8A" w:rsidP="00FA440D"/>
    <w:p w:rsidR="007C3F8A" w:rsidRDefault="007C3F8A" w:rsidP="00FA440D"/>
    <w:p w:rsidR="007C3F8A" w:rsidRDefault="007C3F8A" w:rsidP="00FA440D"/>
    <w:p w:rsidR="007C3F8A" w:rsidRDefault="007C3F8A" w:rsidP="00FA440D"/>
    <w:p w:rsidR="007C3F8A" w:rsidRDefault="007C3F8A" w:rsidP="00FA440D"/>
    <w:p w:rsidR="00FA440D" w:rsidRDefault="00AB61F4" w:rsidP="00FA440D">
      <w:pPr>
        <w:rPr>
          <w:lang w:val="en-US"/>
        </w:rPr>
      </w:pPr>
      <w:r>
        <w:t xml:space="preserve">     </w:t>
      </w:r>
      <w:r w:rsidR="00FA440D">
        <w:t xml:space="preserve"> </w:t>
      </w:r>
      <w:r w:rsidR="00A208C2">
        <w:t xml:space="preserve">                           </w:t>
      </w:r>
      <w:r w:rsidR="00FA440D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jc w:val="center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FA440D" w:rsidTr="008A3CE5">
        <w:trPr>
          <w:trHeight w:val="100"/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40D" w:rsidRDefault="00FA440D" w:rsidP="008A3CE5">
            <w:pPr>
              <w:spacing w:line="31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гр. Априлци,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 Ловеч, ул. „Васил Левски” № 109, тел.06958/22-22, факс 06958/22-85</w:t>
            </w:r>
          </w:p>
          <w:p w:rsidR="00FA440D" w:rsidRDefault="00FA440D" w:rsidP="008A3CE5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sz w:val="20"/>
                <w:szCs w:val="20"/>
                <w:lang w:val="en-US"/>
              </w:rPr>
              <w:t>e-mail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apriltsi1976@abv.bg</w:t>
              </w:r>
            </w:hyperlink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www. obshtina-apriltsi.com</w:t>
            </w:r>
          </w:p>
        </w:tc>
      </w:tr>
    </w:tbl>
    <w:p w:rsidR="00FA440D" w:rsidRDefault="00FA440D" w:rsidP="00FA440D"/>
    <w:p w:rsidR="00845742" w:rsidRDefault="00845742" w:rsidP="00554883">
      <w:pPr>
        <w:rPr>
          <w:i/>
          <w:sz w:val="28"/>
          <w:szCs w:val="28"/>
        </w:rPr>
      </w:pPr>
    </w:p>
    <w:p w:rsidR="00845742" w:rsidRDefault="00845742" w:rsidP="00FA440D">
      <w:pPr>
        <w:jc w:val="center"/>
        <w:rPr>
          <w:i/>
          <w:sz w:val="28"/>
          <w:szCs w:val="28"/>
        </w:rPr>
      </w:pPr>
    </w:p>
    <w:p w:rsidR="00845742" w:rsidRDefault="00845742" w:rsidP="00FA440D">
      <w:pPr>
        <w:jc w:val="center"/>
        <w:rPr>
          <w:i/>
          <w:sz w:val="28"/>
          <w:szCs w:val="28"/>
        </w:rPr>
      </w:pPr>
    </w:p>
    <w:p w:rsidR="004F2AE0" w:rsidRPr="00F07725" w:rsidRDefault="00F07725" w:rsidP="00FA440D">
      <w:pPr>
        <w:jc w:val="center"/>
        <w:rPr>
          <w:b/>
        </w:rPr>
      </w:pPr>
      <w:r w:rsidRPr="00F07725">
        <w:rPr>
          <w:b/>
        </w:rPr>
        <w:lastRenderedPageBreak/>
        <w:t>Приложение № 1</w:t>
      </w:r>
    </w:p>
    <w:p w:rsidR="00FA440D" w:rsidRDefault="00FA440D" w:rsidP="00FA440D">
      <w:pPr>
        <w:jc w:val="center"/>
        <w:rPr>
          <w:i/>
          <w:sz w:val="28"/>
          <w:szCs w:val="28"/>
        </w:rPr>
      </w:pPr>
    </w:p>
    <w:p w:rsidR="00FA440D" w:rsidRDefault="00FA440D" w:rsidP="00FA440D">
      <w:pPr>
        <w:jc w:val="center"/>
        <w:rPr>
          <w:i/>
          <w:sz w:val="28"/>
          <w:szCs w:val="28"/>
        </w:rPr>
      </w:pPr>
      <w:r w:rsidRPr="00FA440D">
        <w:rPr>
          <w:i/>
          <w:sz w:val="28"/>
          <w:szCs w:val="28"/>
        </w:rPr>
        <w:t>Проект 2018 г.</w:t>
      </w:r>
    </w:p>
    <w:p w:rsidR="00FA440D" w:rsidRPr="00FA440D" w:rsidRDefault="00FA440D" w:rsidP="00FA440D">
      <w:pPr>
        <w:jc w:val="center"/>
        <w:rPr>
          <w:i/>
          <w:sz w:val="28"/>
          <w:szCs w:val="28"/>
        </w:rPr>
      </w:pPr>
    </w:p>
    <w:p w:rsidR="004F2AE0" w:rsidRDefault="00FA440D" w:rsidP="007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основание чл. 21, ал. 1, т. 2 от ЗМСМА</w:t>
      </w:r>
    </w:p>
    <w:p w:rsidR="00FA440D" w:rsidRDefault="00FA440D" w:rsidP="007A1FFD">
      <w:pPr>
        <w:jc w:val="both"/>
        <w:rPr>
          <w:b/>
          <w:sz w:val="28"/>
          <w:szCs w:val="28"/>
        </w:rPr>
      </w:pPr>
    </w:p>
    <w:p w:rsidR="00FA440D" w:rsidRDefault="00FA440D" w:rsidP="007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Определя структурата и числеността на персонала на Общинска администрация – Априлци за 2018 год., както следва:</w:t>
      </w:r>
    </w:p>
    <w:p w:rsidR="00FA440D" w:rsidRDefault="00FA440D" w:rsidP="007A1FFD">
      <w:pPr>
        <w:jc w:val="both"/>
        <w:rPr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675"/>
        <w:gridCol w:w="1134"/>
        <w:gridCol w:w="6096"/>
        <w:gridCol w:w="1417"/>
      </w:tblGrid>
      <w:tr w:rsidR="007A1FFD" w:rsidTr="00AD7501">
        <w:tc>
          <w:tcPr>
            <w:tcW w:w="675" w:type="dxa"/>
          </w:tcPr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1134" w:type="dxa"/>
          </w:tcPr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№ на дейност</w:t>
            </w:r>
          </w:p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от ЕБК</w:t>
            </w:r>
          </w:p>
        </w:tc>
        <w:tc>
          <w:tcPr>
            <w:tcW w:w="6096" w:type="dxa"/>
          </w:tcPr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</w:p>
          <w:p w:rsidR="007A1FFD" w:rsidRPr="00AD7501" w:rsidRDefault="007A1FFD" w:rsidP="007A1FFD">
            <w:pPr>
              <w:jc w:val="center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НАИМЕНОВАНИЕ НА ДЕЙНОСТТА</w:t>
            </w:r>
          </w:p>
        </w:tc>
        <w:tc>
          <w:tcPr>
            <w:tcW w:w="1417" w:type="dxa"/>
          </w:tcPr>
          <w:p w:rsidR="00AD7501" w:rsidRDefault="00AD7501" w:rsidP="007A1FFD">
            <w:pPr>
              <w:jc w:val="both"/>
              <w:rPr>
                <w:b/>
                <w:sz w:val="24"/>
                <w:szCs w:val="24"/>
              </w:rPr>
            </w:pPr>
          </w:p>
          <w:p w:rsidR="007A1FFD" w:rsidRPr="00AD7501" w:rsidRDefault="007A1FFD" w:rsidP="007A1FFD">
            <w:pPr>
              <w:jc w:val="both"/>
              <w:rPr>
                <w:b/>
                <w:sz w:val="24"/>
                <w:szCs w:val="24"/>
              </w:rPr>
            </w:pPr>
            <w:r w:rsidRPr="00AD7501">
              <w:rPr>
                <w:b/>
                <w:sz w:val="24"/>
                <w:szCs w:val="24"/>
              </w:rPr>
              <w:t>ЩАТНИ БРОЙКИ</w:t>
            </w:r>
          </w:p>
        </w:tc>
      </w:tr>
      <w:tr w:rsidR="00AD7501" w:rsidTr="00AD7501">
        <w:tc>
          <w:tcPr>
            <w:tcW w:w="675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7A1FFD" w:rsidRDefault="005841C8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7A1FFD" w:rsidRDefault="005841C8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Кмет на общината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501" w:rsidTr="00AD7501">
        <w:tc>
          <w:tcPr>
            <w:tcW w:w="675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7A1FFD" w:rsidRDefault="005841C8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Заместник-кмет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501" w:rsidTr="00AD7501">
        <w:tc>
          <w:tcPr>
            <w:tcW w:w="675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7A1FFD" w:rsidRDefault="005841C8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7A1FFD" w:rsidRDefault="005841C8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Кмет на кметство</w:t>
            </w:r>
          </w:p>
        </w:tc>
        <w:tc>
          <w:tcPr>
            <w:tcW w:w="1417" w:type="dxa"/>
          </w:tcPr>
          <w:p w:rsidR="007A1FFD" w:rsidRDefault="005841C8" w:rsidP="00584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501" w:rsidTr="00AD7501">
        <w:tc>
          <w:tcPr>
            <w:tcW w:w="675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7A1FFD" w:rsidRPr="005841C8" w:rsidRDefault="005841C8" w:rsidP="005841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Кметски наместник</w:t>
            </w:r>
          </w:p>
        </w:tc>
        <w:tc>
          <w:tcPr>
            <w:tcW w:w="1417" w:type="dxa"/>
          </w:tcPr>
          <w:p w:rsidR="007A1FFD" w:rsidRDefault="005841C8" w:rsidP="00584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A1FFD" w:rsidTr="00AD7501">
        <w:tc>
          <w:tcPr>
            <w:tcW w:w="675" w:type="dxa"/>
          </w:tcPr>
          <w:p w:rsidR="007A1FFD" w:rsidRDefault="005841C8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7A1FFD" w:rsidRDefault="005841C8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FFD" w:rsidTr="00AD7501">
        <w:tc>
          <w:tcPr>
            <w:tcW w:w="675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7A1FFD" w:rsidRDefault="005841C8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архитект</w:t>
            </w:r>
          </w:p>
        </w:tc>
        <w:tc>
          <w:tcPr>
            <w:tcW w:w="1417" w:type="dxa"/>
          </w:tcPr>
          <w:p w:rsidR="007A1FFD" w:rsidRDefault="007A1FFD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FFD" w:rsidTr="00AD7501">
        <w:tc>
          <w:tcPr>
            <w:tcW w:w="675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7A1FFD" w:rsidRDefault="005841C8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 контрольор</w:t>
            </w:r>
          </w:p>
        </w:tc>
        <w:tc>
          <w:tcPr>
            <w:tcW w:w="1417" w:type="dxa"/>
          </w:tcPr>
          <w:p w:rsidR="007A1FFD" w:rsidRDefault="005841C8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FFD" w:rsidTr="00AD7501">
        <w:tc>
          <w:tcPr>
            <w:tcW w:w="675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7A1FFD" w:rsidRDefault="005841C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7A1FFD" w:rsidRDefault="005841C8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експерт „Бедствия, аварии и извънредни ситуации, отбранително-мобилизационна подготовка материално-техническо и транспортно обслужване”(служител по сигурност на информацията)</w:t>
            </w:r>
          </w:p>
        </w:tc>
        <w:tc>
          <w:tcPr>
            <w:tcW w:w="1417" w:type="dxa"/>
          </w:tcPr>
          <w:p w:rsidR="007A1FFD" w:rsidRDefault="005841C8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37B39" w:rsidTr="00AD7501">
        <w:tc>
          <w:tcPr>
            <w:tcW w:w="675" w:type="dxa"/>
          </w:tcPr>
          <w:p w:rsidR="00F37B39" w:rsidRPr="00F37B39" w:rsidRDefault="00F37B39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7B39" w:rsidRDefault="00F37B39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F37B39" w:rsidRDefault="00F37B39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специалист „Общински съвет”</w:t>
            </w:r>
          </w:p>
        </w:tc>
        <w:tc>
          <w:tcPr>
            <w:tcW w:w="1417" w:type="dxa"/>
          </w:tcPr>
          <w:p w:rsidR="00F37B39" w:rsidRDefault="00F37B39" w:rsidP="001C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Pr="005841C8" w:rsidRDefault="005841C8" w:rsidP="005841C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66DDF">
              <w:rPr>
                <w:b/>
                <w:sz w:val="28"/>
                <w:szCs w:val="28"/>
              </w:rPr>
              <w:t>ОБЩА АДМИНИСТРАЦИЯ</w:t>
            </w:r>
          </w:p>
        </w:tc>
        <w:tc>
          <w:tcPr>
            <w:tcW w:w="1417" w:type="dxa"/>
          </w:tcPr>
          <w:p w:rsidR="001C3CB4" w:rsidRDefault="001C3CB4" w:rsidP="001C3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CB4" w:rsidTr="00AD7501">
        <w:tc>
          <w:tcPr>
            <w:tcW w:w="675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ДИРЕКЦИЯ „Финансово-стопански дейности, административно, правно и информационно обслужване”</w:t>
            </w:r>
          </w:p>
        </w:tc>
        <w:tc>
          <w:tcPr>
            <w:tcW w:w="1417" w:type="dxa"/>
          </w:tcPr>
          <w:p w:rsidR="001C3CB4" w:rsidRDefault="001C3CB4" w:rsidP="001C3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CB4" w:rsidTr="00AD7501">
        <w:tc>
          <w:tcPr>
            <w:tcW w:w="675" w:type="dxa"/>
          </w:tcPr>
          <w:p w:rsidR="001C3CB4" w:rsidRDefault="00F37B39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на дирекция „ФСДАПИО”, той и гл. счетоводител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F37B39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специалист „Счетоводство и бюджет”</w:t>
            </w:r>
          </w:p>
        </w:tc>
        <w:tc>
          <w:tcPr>
            <w:tcW w:w="1417" w:type="dxa"/>
          </w:tcPr>
          <w:p w:rsidR="001C3CB4" w:rsidRDefault="00666DDF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F37B39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 специалист „Счетоводител”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F37B39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1C3CB4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</w:t>
            </w:r>
            <w:r w:rsidR="00666DDF">
              <w:rPr>
                <w:b/>
                <w:sz w:val="28"/>
                <w:szCs w:val="28"/>
              </w:rPr>
              <w:t>чески сътрудник „Касиер-домакин”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F37B39" w:rsidP="00AB61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специалист „Човешки ресурси”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F37B39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специалист</w:t>
            </w:r>
            <w:r w:rsidR="00092A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”ГРАО и връзки с обществеността”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F37B39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специалист „ОБЦИУГ”</w:t>
            </w:r>
          </w:p>
        </w:tc>
        <w:tc>
          <w:tcPr>
            <w:tcW w:w="1417" w:type="dxa"/>
          </w:tcPr>
          <w:p w:rsidR="001C3CB4" w:rsidRDefault="00666DDF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F37B39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„ОБЦИУГ”</w:t>
            </w:r>
          </w:p>
        </w:tc>
        <w:tc>
          <w:tcPr>
            <w:tcW w:w="1417" w:type="dxa"/>
          </w:tcPr>
          <w:p w:rsidR="001C3CB4" w:rsidRDefault="00666DDF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66DDF" w:rsidTr="00AD7501">
        <w:tc>
          <w:tcPr>
            <w:tcW w:w="675" w:type="dxa"/>
          </w:tcPr>
          <w:p w:rsidR="00666DDF" w:rsidRDefault="00666DDF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DDF" w:rsidRDefault="00666DDF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666DDF" w:rsidRDefault="00666DDF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66DDF" w:rsidRDefault="00666DDF" w:rsidP="00AD75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DDF" w:rsidTr="00AD7501">
        <w:tc>
          <w:tcPr>
            <w:tcW w:w="675" w:type="dxa"/>
          </w:tcPr>
          <w:p w:rsidR="00666DDF" w:rsidRDefault="00666DDF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DDF" w:rsidRDefault="00666DDF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666DDF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СПЕЦИАЛИЗИРАНА АДМИНИСТРАЦИЯ</w:t>
            </w:r>
          </w:p>
        </w:tc>
        <w:tc>
          <w:tcPr>
            <w:tcW w:w="1417" w:type="dxa"/>
          </w:tcPr>
          <w:p w:rsidR="00666DDF" w:rsidRDefault="00666DDF" w:rsidP="00AD75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DDF" w:rsidTr="00AD7501">
        <w:tc>
          <w:tcPr>
            <w:tcW w:w="675" w:type="dxa"/>
          </w:tcPr>
          <w:p w:rsidR="00666DDF" w:rsidRDefault="00666DDF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DDF" w:rsidRDefault="00666DDF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666DDF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ДИРЕКЦИЯ „Устройство на територията, общинска собственост и евроинтеграция”</w:t>
            </w:r>
          </w:p>
        </w:tc>
        <w:tc>
          <w:tcPr>
            <w:tcW w:w="1417" w:type="dxa"/>
          </w:tcPr>
          <w:p w:rsidR="00666DDF" w:rsidRDefault="00666DDF" w:rsidP="00AD75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CB4" w:rsidTr="00AD7501">
        <w:tc>
          <w:tcPr>
            <w:tcW w:w="675" w:type="dxa"/>
          </w:tcPr>
          <w:p w:rsidR="001C3CB4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на дирекция „УТОСЕ”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3CB4" w:rsidTr="00AD7501">
        <w:tc>
          <w:tcPr>
            <w:tcW w:w="675" w:type="dxa"/>
          </w:tcPr>
          <w:p w:rsidR="001C3CB4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 специалист „ТСУ”</w:t>
            </w:r>
          </w:p>
        </w:tc>
        <w:tc>
          <w:tcPr>
            <w:tcW w:w="1417" w:type="dxa"/>
          </w:tcPr>
          <w:p w:rsidR="001C3CB4" w:rsidRPr="001C3CB4" w:rsidRDefault="00666DDF" w:rsidP="00AD7501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C3CB4" w:rsidTr="00AD7501">
        <w:tc>
          <w:tcPr>
            <w:tcW w:w="675" w:type="dxa"/>
          </w:tcPr>
          <w:p w:rsidR="001C3CB4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3CB4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1C3CB4" w:rsidRDefault="00666DDF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експерт „Общинска собственост, обществени поръчки и транспорт”</w:t>
            </w:r>
          </w:p>
        </w:tc>
        <w:tc>
          <w:tcPr>
            <w:tcW w:w="1417" w:type="dxa"/>
          </w:tcPr>
          <w:p w:rsidR="001C3CB4" w:rsidRDefault="001C3CB4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66DDF" w:rsidTr="00AD7501">
        <w:tc>
          <w:tcPr>
            <w:tcW w:w="675" w:type="dxa"/>
          </w:tcPr>
          <w:p w:rsidR="00666DDF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  <w:r w:rsidR="00666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6DDF" w:rsidRDefault="00666DDF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666DDF" w:rsidRDefault="004C65F2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„Общински имоти, земи и гори”</w:t>
            </w:r>
          </w:p>
        </w:tc>
        <w:tc>
          <w:tcPr>
            <w:tcW w:w="1417" w:type="dxa"/>
          </w:tcPr>
          <w:p w:rsidR="00666DDF" w:rsidRDefault="004C65F2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C65F2" w:rsidTr="00AD7501">
        <w:tc>
          <w:tcPr>
            <w:tcW w:w="675" w:type="dxa"/>
          </w:tcPr>
          <w:p w:rsidR="004C65F2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C65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65F2" w:rsidRDefault="004C65F2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4C65F2" w:rsidRDefault="004C65F2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Главен специалист „Програми и проекти”</w:t>
            </w:r>
          </w:p>
        </w:tc>
        <w:tc>
          <w:tcPr>
            <w:tcW w:w="1417" w:type="dxa"/>
          </w:tcPr>
          <w:p w:rsidR="004C65F2" w:rsidRDefault="004C65F2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C65F2" w:rsidTr="00AD7501">
        <w:tc>
          <w:tcPr>
            <w:tcW w:w="675" w:type="dxa"/>
          </w:tcPr>
          <w:p w:rsidR="004C65F2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C65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65F2" w:rsidRDefault="004C65F2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4C65F2" w:rsidRDefault="004C65F2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Старши специалист „Образование, социални програми, проекти и </w:t>
            </w:r>
            <w:proofErr w:type="spellStart"/>
            <w:r>
              <w:rPr>
                <w:b/>
                <w:sz w:val="28"/>
                <w:szCs w:val="28"/>
              </w:rPr>
              <w:t>кохезионни</w:t>
            </w:r>
            <w:proofErr w:type="spellEnd"/>
            <w:r>
              <w:rPr>
                <w:b/>
                <w:sz w:val="28"/>
                <w:szCs w:val="28"/>
              </w:rPr>
              <w:t xml:space="preserve"> политики”</w:t>
            </w:r>
          </w:p>
        </w:tc>
        <w:tc>
          <w:tcPr>
            <w:tcW w:w="1417" w:type="dxa"/>
          </w:tcPr>
          <w:p w:rsidR="004C65F2" w:rsidRDefault="004C65F2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C65F2" w:rsidTr="00AD7501">
        <w:tc>
          <w:tcPr>
            <w:tcW w:w="675" w:type="dxa"/>
          </w:tcPr>
          <w:p w:rsidR="004C65F2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4C65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65F2" w:rsidRDefault="004C65F2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4C65F2" w:rsidRDefault="004C65F2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 специалист „Екология и инспекторат”</w:t>
            </w:r>
          </w:p>
        </w:tc>
        <w:tc>
          <w:tcPr>
            <w:tcW w:w="1417" w:type="dxa"/>
          </w:tcPr>
          <w:p w:rsidR="004C65F2" w:rsidRDefault="004C65F2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C65F2" w:rsidTr="00AD7501">
        <w:tc>
          <w:tcPr>
            <w:tcW w:w="675" w:type="dxa"/>
          </w:tcPr>
          <w:p w:rsidR="004C65F2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4C65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65F2" w:rsidRDefault="004C65F2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4C65F2" w:rsidRDefault="004C65F2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„Туризъм, култура и спорт”</w:t>
            </w:r>
          </w:p>
        </w:tc>
        <w:tc>
          <w:tcPr>
            <w:tcW w:w="1417" w:type="dxa"/>
          </w:tcPr>
          <w:p w:rsidR="004C65F2" w:rsidRDefault="004C65F2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C65F2" w:rsidTr="00AD7501">
        <w:tc>
          <w:tcPr>
            <w:tcW w:w="675" w:type="dxa"/>
          </w:tcPr>
          <w:p w:rsidR="004C65F2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4C65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65F2" w:rsidRDefault="004C65F2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4C65F2" w:rsidRDefault="004C65F2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 специалист „Местни данъци, такси и общински пазари”</w:t>
            </w:r>
          </w:p>
        </w:tc>
        <w:tc>
          <w:tcPr>
            <w:tcW w:w="1417" w:type="dxa"/>
          </w:tcPr>
          <w:p w:rsidR="004C65F2" w:rsidRDefault="004C65F2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C65F2" w:rsidTr="00AD7501">
        <w:tc>
          <w:tcPr>
            <w:tcW w:w="675" w:type="dxa"/>
          </w:tcPr>
          <w:p w:rsidR="004C65F2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4C65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65F2" w:rsidRDefault="004C65F2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4C65F2" w:rsidRDefault="004C65F2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 специалист „Местни данъци такси”</w:t>
            </w:r>
          </w:p>
        </w:tc>
        <w:tc>
          <w:tcPr>
            <w:tcW w:w="1417" w:type="dxa"/>
          </w:tcPr>
          <w:p w:rsidR="004C65F2" w:rsidRDefault="004C65F2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C65F2" w:rsidTr="00AD7501">
        <w:tc>
          <w:tcPr>
            <w:tcW w:w="675" w:type="dxa"/>
          </w:tcPr>
          <w:p w:rsidR="004C65F2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4C65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65F2" w:rsidRDefault="004C65F2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4C65F2" w:rsidRDefault="004C65F2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 сътрудник „Касиер местни данъци и такси”</w:t>
            </w:r>
          </w:p>
        </w:tc>
        <w:tc>
          <w:tcPr>
            <w:tcW w:w="1417" w:type="dxa"/>
          </w:tcPr>
          <w:p w:rsidR="004C65F2" w:rsidRDefault="004C65F2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C65F2" w:rsidTr="00AD7501">
        <w:tc>
          <w:tcPr>
            <w:tcW w:w="675" w:type="dxa"/>
          </w:tcPr>
          <w:p w:rsidR="004C65F2" w:rsidRDefault="00092A88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4C65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65F2" w:rsidRDefault="004C65F2" w:rsidP="00AB6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4C65F2" w:rsidRDefault="004C65F2" w:rsidP="007A1F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 специалист „Обществени поръчки”</w:t>
            </w:r>
          </w:p>
        </w:tc>
        <w:tc>
          <w:tcPr>
            <w:tcW w:w="1417" w:type="dxa"/>
          </w:tcPr>
          <w:p w:rsidR="004C65F2" w:rsidRDefault="004C65F2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501" w:rsidTr="00AD7501">
        <w:tc>
          <w:tcPr>
            <w:tcW w:w="675" w:type="dxa"/>
          </w:tcPr>
          <w:p w:rsidR="00AD7501" w:rsidRDefault="00AD7501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1" w:rsidRDefault="00AD7501" w:rsidP="007A1F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AD7501" w:rsidRDefault="00AD7501" w:rsidP="00AD75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ЩАТНИ БРОЙКИ – ОБЩО:</w:t>
            </w:r>
          </w:p>
        </w:tc>
        <w:tc>
          <w:tcPr>
            <w:tcW w:w="1417" w:type="dxa"/>
          </w:tcPr>
          <w:p w:rsidR="00AD7501" w:rsidRDefault="00092A88" w:rsidP="00AD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AD7501">
              <w:rPr>
                <w:b/>
                <w:sz w:val="28"/>
                <w:szCs w:val="28"/>
              </w:rPr>
              <w:t xml:space="preserve"> бр.</w:t>
            </w:r>
          </w:p>
        </w:tc>
      </w:tr>
    </w:tbl>
    <w:p w:rsidR="007A1FFD" w:rsidRPr="007A1FFD" w:rsidRDefault="007A1FFD" w:rsidP="007A1FFD">
      <w:pPr>
        <w:jc w:val="both"/>
        <w:rPr>
          <w:b/>
          <w:sz w:val="28"/>
          <w:szCs w:val="28"/>
        </w:rPr>
      </w:pPr>
    </w:p>
    <w:p w:rsidR="007A1FFD" w:rsidRDefault="007A1FFD" w:rsidP="007A1FFD">
      <w:pPr>
        <w:jc w:val="both"/>
      </w:pPr>
    </w:p>
    <w:p w:rsidR="00AD7501" w:rsidRDefault="00AD7501" w:rsidP="007A1FFD">
      <w:pPr>
        <w:jc w:val="both"/>
      </w:pPr>
    </w:p>
    <w:p w:rsidR="00AD7501" w:rsidRDefault="00AD7501" w:rsidP="007A1FFD">
      <w:pPr>
        <w:jc w:val="both"/>
      </w:pPr>
    </w:p>
    <w:p w:rsidR="007A1FFD" w:rsidRDefault="007A1FFD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AD7501" w:rsidRDefault="00AD7501" w:rsidP="007A1FFD">
      <w:pPr>
        <w:rPr>
          <w:b/>
        </w:rPr>
      </w:pPr>
    </w:p>
    <w:p w:rsidR="00700516" w:rsidRDefault="00700516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p w:rsidR="00D46C30" w:rsidRDefault="00D46C30"/>
    <w:sectPr w:rsidR="00D46C30" w:rsidSect="0055488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400"/>
    <w:multiLevelType w:val="hybridMultilevel"/>
    <w:tmpl w:val="1B863942"/>
    <w:lvl w:ilvl="0" w:tplc="EAB4BBE0">
      <w:start w:val="3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1E142BBC"/>
    <w:multiLevelType w:val="hybridMultilevel"/>
    <w:tmpl w:val="79B6CF3E"/>
    <w:lvl w:ilvl="0" w:tplc="A2E48BB8">
      <w:start w:val="3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45342348"/>
    <w:multiLevelType w:val="hybridMultilevel"/>
    <w:tmpl w:val="9E8E15EA"/>
    <w:lvl w:ilvl="0" w:tplc="43B60740">
      <w:start w:val="3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1FFD"/>
    <w:rsid w:val="00035608"/>
    <w:rsid w:val="0004152D"/>
    <w:rsid w:val="00092A88"/>
    <w:rsid w:val="000D201C"/>
    <w:rsid w:val="001638BC"/>
    <w:rsid w:val="00170635"/>
    <w:rsid w:val="001C3CB4"/>
    <w:rsid w:val="002616BF"/>
    <w:rsid w:val="002B52C6"/>
    <w:rsid w:val="0033167F"/>
    <w:rsid w:val="003471E2"/>
    <w:rsid w:val="0044586D"/>
    <w:rsid w:val="00472ECF"/>
    <w:rsid w:val="004A4264"/>
    <w:rsid w:val="004C65F2"/>
    <w:rsid w:val="004F2AE0"/>
    <w:rsid w:val="0053490D"/>
    <w:rsid w:val="00554883"/>
    <w:rsid w:val="0057668B"/>
    <w:rsid w:val="005841C8"/>
    <w:rsid w:val="00666DDF"/>
    <w:rsid w:val="00700516"/>
    <w:rsid w:val="007A1FFD"/>
    <w:rsid w:val="007C3F8A"/>
    <w:rsid w:val="007E64AC"/>
    <w:rsid w:val="00842891"/>
    <w:rsid w:val="00845742"/>
    <w:rsid w:val="008B49E2"/>
    <w:rsid w:val="009551AE"/>
    <w:rsid w:val="009835D6"/>
    <w:rsid w:val="00A208C2"/>
    <w:rsid w:val="00A90402"/>
    <w:rsid w:val="00A91B61"/>
    <w:rsid w:val="00AB61F4"/>
    <w:rsid w:val="00AD7501"/>
    <w:rsid w:val="00B53C08"/>
    <w:rsid w:val="00C36FC1"/>
    <w:rsid w:val="00CC21B1"/>
    <w:rsid w:val="00D46C30"/>
    <w:rsid w:val="00F07725"/>
    <w:rsid w:val="00F37B39"/>
    <w:rsid w:val="00F536A4"/>
    <w:rsid w:val="00FA440D"/>
    <w:rsid w:val="00FA4694"/>
    <w:rsid w:val="00FD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F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1FFD"/>
    <w:pPr>
      <w:ind w:left="720"/>
      <w:contextualSpacing/>
    </w:pPr>
  </w:style>
  <w:style w:type="table" w:styleId="a6">
    <w:name w:val="Light Shading"/>
    <w:basedOn w:val="a1"/>
    <w:uiPriority w:val="60"/>
    <w:rsid w:val="00AD75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tsi1976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5BD1-F2E3-4B0A-8F4B-BA79C04F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25</cp:revision>
  <cp:lastPrinted>2018-04-13T11:50:00Z</cp:lastPrinted>
  <dcterms:created xsi:type="dcterms:W3CDTF">2018-01-11T11:15:00Z</dcterms:created>
  <dcterms:modified xsi:type="dcterms:W3CDTF">2018-04-13T11:53:00Z</dcterms:modified>
</cp:coreProperties>
</file>